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23BD2" w14:textId="646230A2" w:rsidR="00EF1C9B" w:rsidRPr="00262E1C" w:rsidRDefault="007E5CC2">
      <w:pPr>
        <w:jc w:val="center"/>
        <w:rPr>
          <w:rFonts w:ascii="HG丸ｺﾞｼｯｸM-PRO" w:eastAsia="HG丸ｺﾞｼｯｸM-PRO" w:hAnsi="HG丸ｺﾞｼｯｸM-PRO" w:cs="游ゴシック"/>
          <w:b/>
          <w:sz w:val="32"/>
          <w:szCs w:val="32"/>
        </w:rPr>
      </w:pPr>
      <w:r w:rsidRPr="00262E1C">
        <w:rPr>
          <w:rFonts w:ascii="HG丸ｺﾞｼｯｸM-PRO" w:eastAsia="HG丸ｺﾞｼｯｸM-PRO" w:hAnsi="HG丸ｺﾞｼｯｸM-PRO" w:cs="游ゴシック"/>
          <w:b/>
          <w:sz w:val="32"/>
          <w:szCs w:val="32"/>
        </w:rPr>
        <w:t>「202</w:t>
      </w:r>
      <w:r w:rsidR="007357D0" w:rsidRPr="00262E1C">
        <w:rPr>
          <w:rFonts w:ascii="HG丸ｺﾞｼｯｸM-PRO" w:eastAsia="HG丸ｺﾞｼｯｸM-PRO" w:hAnsi="HG丸ｺﾞｼｯｸM-PRO" w:cs="游ゴシック" w:hint="eastAsia"/>
          <w:b/>
          <w:sz w:val="32"/>
          <w:szCs w:val="32"/>
        </w:rPr>
        <w:t>5</w:t>
      </w:r>
      <w:r w:rsidRPr="00262E1C">
        <w:rPr>
          <w:rFonts w:ascii="HG丸ｺﾞｼｯｸM-PRO" w:eastAsia="HG丸ｺﾞｼｯｸM-PRO" w:hAnsi="HG丸ｺﾞｼｯｸM-PRO" w:cs="游ゴシック"/>
          <w:b/>
          <w:sz w:val="32"/>
          <w:szCs w:val="32"/>
        </w:rPr>
        <w:t>年度　介護教員講習会」予約申込書</w:t>
      </w:r>
      <w:r w:rsidRPr="00262E1C">
        <w:rPr>
          <w:rFonts w:ascii="HG丸ｺﾞｼｯｸM-PRO" w:eastAsia="HG丸ｺﾞｼｯｸM-PRO" w:hAnsi="HG丸ｺﾞｼｯｸM-PRO" w:cs="游ゴシック"/>
          <w:b/>
          <w:sz w:val="28"/>
          <w:szCs w:val="28"/>
        </w:rPr>
        <w:t>（早期割引適用）</w:t>
      </w:r>
    </w:p>
    <w:p w14:paraId="41ADA448" w14:textId="78F4D8AC"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b/>
          <w:sz w:val="24"/>
          <w:szCs w:val="24"/>
        </w:rPr>
        <w:t>申込日：202</w:t>
      </w:r>
      <w:r w:rsidR="007357D0" w:rsidRPr="00262E1C">
        <w:rPr>
          <w:rFonts w:ascii="HG丸ｺﾞｼｯｸM-PRO" w:eastAsia="HG丸ｺﾞｼｯｸM-PRO" w:hAnsi="HG丸ｺﾞｼｯｸM-PRO" w:cs="游ゴシック" w:hint="eastAsia"/>
          <w:b/>
          <w:sz w:val="24"/>
          <w:szCs w:val="24"/>
        </w:rPr>
        <w:t>5</w:t>
      </w:r>
      <w:r w:rsidRPr="00262E1C">
        <w:rPr>
          <w:rFonts w:ascii="HG丸ｺﾞｼｯｸM-PRO" w:eastAsia="HG丸ｺﾞｼｯｸM-PRO" w:hAnsi="HG丸ｺﾞｼｯｸM-PRO" w:cs="游ゴシック"/>
          <w:b/>
          <w:sz w:val="24"/>
          <w:szCs w:val="24"/>
        </w:rPr>
        <w:t>年　　月　　日</w:t>
      </w:r>
    </w:p>
    <w:tbl>
      <w:tblPr>
        <w:tblStyle w:val="a5"/>
        <w:tblW w:w="101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3"/>
        <w:gridCol w:w="287"/>
        <w:gridCol w:w="1701"/>
        <w:gridCol w:w="705"/>
        <w:gridCol w:w="992"/>
        <w:gridCol w:w="514"/>
        <w:gridCol w:w="1051"/>
        <w:gridCol w:w="1842"/>
        <w:gridCol w:w="1409"/>
      </w:tblGrid>
      <w:tr w:rsidR="00EF1C9B" w:rsidRPr="00262E1C" w14:paraId="7C9F5C93" w14:textId="77777777">
        <w:trPr>
          <w:trHeight w:val="356"/>
        </w:trPr>
        <w:tc>
          <w:tcPr>
            <w:tcW w:w="1693" w:type="dxa"/>
            <w:vMerge w:val="restart"/>
            <w:vAlign w:val="center"/>
          </w:tcPr>
          <w:p w14:paraId="3D843273"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氏　名</w:t>
            </w:r>
          </w:p>
        </w:tc>
        <w:tc>
          <w:tcPr>
            <w:tcW w:w="5250" w:type="dxa"/>
            <w:gridSpan w:val="6"/>
          </w:tcPr>
          <w:p w14:paraId="13904CE2"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sz w:val="18"/>
                <w:szCs w:val="18"/>
              </w:rPr>
              <w:t>ふりがな</w:t>
            </w:r>
          </w:p>
        </w:tc>
        <w:tc>
          <w:tcPr>
            <w:tcW w:w="3251" w:type="dxa"/>
            <w:gridSpan w:val="2"/>
          </w:tcPr>
          <w:p w14:paraId="21E22B2F" w14:textId="77777777" w:rsidR="00EF1C9B" w:rsidRPr="00262E1C" w:rsidRDefault="007E5CC2">
            <w:pPr>
              <w:jc w:val="left"/>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生年月日</w:t>
            </w:r>
          </w:p>
        </w:tc>
      </w:tr>
      <w:tr w:rsidR="00EF1C9B" w:rsidRPr="00262E1C" w14:paraId="7E8A06F5" w14:textId="77777777">
        <w:trPr>
          <w:trHeight w:val="650"/>
        </w:trPr>
        <w:tc>
          <w:tcPr>
            <w:tcW w:w="1693" w:type="dxa"/>
            <w:vMerge/>
            <w:vAlign w:val="center"/>
          </w:tcPr>
          <w:p w14:paraId="08AF5D94"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rPr>
            </w:pPr>
          </w:p>
        </w:tc>
        <w:tc>
          <w:tcPr>
            <w:tcW w:w="5250" w:type="dxa"/>
            <w:gridSpan w:val="6"/>
            <w:vAlign w:val="center"/>
          </w:tcPr>
          <w:p w14:paraId="4AA5B914"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 xml:space="preserve">　</w:t>
            </w:r>
          </w:p>
        </w:tc>
        <w:tc>
          <w:tcPr>
            <w:tcW w:w="3251" w:type="dxa"/>
            <w:gridSpan w:val="2"/>
          </w:tcPr>
          <w:p w14:paraId="52BA0497" w14:textId="77777777" w:rsidR="00EF1C9B" w:rsidRPr="00262E1C" w:rsidRDefault="007E5CC2">
            <w:pPr>
              <w:ind w:left="578" w:firstLine="210"/>
              <w:jc w:val="left"/>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年　　　月　　　日</w:t>
            </w:r>
          </w:p>
          <w:p w14:paraId="454EE3E8" w14:textId="77777777" w:rsidR="00EF1C9B" w:rsidRPr="00262E1C" w:rsidRDefault="007E5CC2">
            <w:pPr>
              <w:ind w:left="578" w:firstLine="840"/>
              <w:jc w:val="left"/>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　　　歳）</w:t>
            </w:r>
          </w:p>
        </w:tc>
      </w:tr>
      <w:tr w:rsidR="00EF1C9B" w:rsidRPr="00262E1C" w14:paraId="22766F29" w14:textId="77777777">
        <w:trPr>
          <w:trHeight w:val="534"/>
        </w:trPr>
        <w:tc>
          <w:tcPr>
            <w:tcW w:w="1693" w:type="dxa"/>
            <w:vAlign w:val="center"/>
          </w:tcPr>
          <w:p w14:paraId="1039D061"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現住所</w:t>
            </w:r>
          </w:p>
        </w:tc>
        <w:tc>
          <w:tcPr>
            <w:tcW w:w="8501" w:type="dxa"/>
            <w:gridSpan w:val="8"/>
          </w:tcPr>
          <w:p w14:paraId="14FBD7F5"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w:t>
            </w:r>
          </w:p>
          <w:p w14:paraId="1C9886C2" w14:textId="77777777" w:rsidR="00EF1C9B" w:rsidRPr="00262E1C" w:rsidRDefault="00EF1C9B">
            <w:pPr>
              <w:rPr>
                <w:rFonts w:ascii="HG丸ｺﾞｼｯｸM-PRO" w:eastAsia="HG丸ｺﾞｼｯｸM-PRO" w:hAnsi="HG丸ｺﾞｼｯｸM-PRO" w:cs="游ゴシック"/>
              </w:rPr>
            </w:pPr>
          </w:p>
        </w:tc>
      </w:tr>
      <w:tr w:rsidR="00EF1C9B" w:rsidRPr="00262E1C" w14:paraId="1BFA4D4A" w14:textId="77777777">
        <w:trPr>
          <w:trHeight w:val="102"/>
        </w:trPr>
        <w:tc>
          <w:tcPr>
            <w:tcW w:w="1693" w:type="dxa"/>
            <w:vAlign w:val="center"/>
          </w:tcPr>
          <w:p w14:paraId="34933197"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電話番号</w:t>
            </w:r>
          </w:p>
        </w:tc>
        <w:tc>
          <w:tcPr>
            <w:tcW w:w="4199" w:type="dxa"/>
            <w:gridSpan w:val="5"/>
          </w:tcPr>
          <w:p w14:paraId="0DE24274"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自宅</w:t>
            </w:r>
          </w:p>
        </w:tc>
        <w:tc>
          <w:tcPr>
            <w:tcW w:w="4302" w:type="dxa"/>
            <w:gridSpan w:val="3"/>
          </w:tcPr>
          <w:p w14:paraId="3C1C1264" w14:textId="77777777" w:rsidR="00EF1C9B" w:rsidRPr="00262E1C" w:rsidRDefault="007E5CC2">
            <w:pPr>
              <w:widowControl/>
              <w:jc w:val="left"/>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携帯電話</w:t>
            </w:r>
          </w:p>
        </w:tc>
      </w:tr>
      <w:tr w:rsidR="00EF1C9B" w:rsidRPr="00262E1C" w14:paraId="0584C16C" w14:textId="77777777">
        <w:trPr>
          <w:trHeight w:val="149"/>
        </w:trPr>
        <w:tc>
          <w:tcPr>
            <w:tcW w:w="1693" w:type="dxa"/>
            <w:vAlign w:val="center"/>
          </w:tcPr>
          <w:p w14:paraId="6C73C3E1"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メールアドレス</w:t>
            </w:r>
          </w:p>
        </w:tc>
        <w:tc>
          <w:tcPr>
            <w:tcW w:w="8501" w:type="dxa"/>
            <w:gridSpan w:val="8"/>
            <w:vAlign w:val="center"/>
          </w:tcPr>
          <w:p w14:paraId="302E9131" w14:textId="77777777" w:rsidR="00EF1C9B" w:rsidRPr="00262E1C" w:rsidRDefault="00EF1C9B">
            <w:pPr>
              <w:rPr>
                <w:rFonts w:ascii="HG丸ｺﾞｼｯｸM-PRO" w:eastAsia="HG丸ｺﾞｼｯｸM-PRO" w:hAnsi="HG丸ｺﾞｼｯｸM-PRO" w:cs="游ゴシック"/>
              </w:rPr>
            </w:pPr>
          </w:p>
        </w:tc>
      </w:tr>
      <w:tr w:rsidR="00EF1C9B" w:rsidRPr="00262E1C" w14:paraId="6A9F85B9" w14:textId="77777777">
        <w:trPr>
          <w:trHeight w:val="371"/>
        </w:trPr>
        <w:tc>
          <w:tcPr>
            <w:tcW w:w="1693" w:type="dxa"/>
            <w:vMerge w:val="restart"/>
            <w:vAlign w:val="center"/>
          </w:tcPr>
          <w:p w14:paraId="50FCFDB0"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勤務先名称</w:t>
            </w:r>
          </w:p>
        </w:tc>
        <w:tc>
          <w:tcPr>
            <w:tcW w:w="8501" w:type="dxa"/>
            <w:gridSpan w:val="8"/>
          </w:tcPr>
          <w:p w14:paraId="149D1E49"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sz w:val="20"/>
                <w:szCs w:val="20"/>
              </w:rPr>
              <w:t>ふりがな</w:t>
            </w:r>
          </w:p>
        </w:tc>
      </w:tr>
      <w:tr w:rsidR="00EF1C9B" w:rsidRPr="00262E1C" w14:paraId="04494A07" w14:textId="77777777">
        <w:trPr>
          <w:trHeight w:val="460"/>
        </w:trPr>
        <w:tc>
          <w:tcPr>
            <w:tcW w:w="1693" w:type="dxa"/>
            <w:vMerge/>
            <w:vAlign w:val="center"/>
          </w:tcPr>
          <w:p w14:paraId="04D9F4AF"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rPr>
            </w:pPr>
          </w:p>
        </w:tc>
        <w:tc>
          <w:tcPr>
            <w:tcW w:w="8501" w:type="dxa"/>
            <w:gridSpan w:val="8"/>
            <w:vAlign w:val="center"/>
          </w:tcPr>
          <w:p w14:paraId="388C9552"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 xml:space="preserve">　</w:t>
            </w:r>
          </w:p>
        </w:tc>
      </w:tr>
      <w:tr w:rsidR="00EF1C9B" w:rsidRPr="00262E1C" w14:paraId="06C78B53" w14:textId="77777777">
        <w:trPr>
          <w:trHeight w:val="534"/>
        </w:trPr>
        <w:tc>
          <w:tcPr>
            <w:tcW w:w="1693" w:type="dxa"/>
            <w:vAlign w:val="center"/>
          </w:tcPr>
          <w:p w14:paraId="0AA99CDA"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資　格</w:t>
            </w:r>
          </w:p>
        </w:tc>
        <w:tc>
          <w:tcPr>
            <w:tcW w:w="8501" w:type="dxa"/>
            <w:gridSpan w:val="8"/>
          </w:tcPr>
          <w:p w14:paraId="27F3146A" w14:textId="77777777" w:rsidR="00EF1C9B" w:rsidRPr="00262E1C" w:rsidRDefault="007E5CC2">
            <w:pPr>
              <w:jc w:val="left"/>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該当するものに○印をつけてください。</w:t>
            </w:r>
          </w:p>
          <w:p w14:paraId="3362E958" w14:textId="77777777" w:rsidR="00EF1C9B" w:rsidRPr="00262E1C" w:rsidRDefault="007E5CC2">
            <w:pPr>
              <w:jc w:val="lef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介護福祉士　・　看護師　・　社会福祉士　・　医師</w:t>
            </w:r>
          </w:p>
          <w:p w14:paraId="749EAFB4" w14:textId="77777777" w:rsidR="00EF1C9B" w:rsidRPr="00262E1C" w:rsidRDefault="007E5CC2">
            <w:pPr>
              <w:jc w:val="lef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その他（　　　　　　　　　　　　　　　　　　　　　　　　　　　　　）</w:t>
            </w:r>
          </w:p>
        </w:tc>
      </w:tr>
      <w:tr w:rsidR="00262E1C" w:rsidRPr="00262E1C" w14:paraId="00ED598A" w14:textId="77777777" w:rsidTr="00262E1C">
        <w:trPr>
          <w:trHeight w:val="534"/>
        </w:trPr>
        <w:tc>
          <w:tcPr>
            <w:tcW w:w="1980" w:type="dxa"/>
            <w:gridSpan w:val="2"/>
            <w:vAlign w:val="center"/>
          </w:tcPr>
          <w:p w14:paraId="78DBA3C8" w14:textId="77777777" w:rsidR="00262E1C" w:rsidRPr="00262E1C" w:rsidRDefault="00262E1C">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hint="eastAsia"/>
              </w:rPr>
              <w:t>申し込み</w:t>
            </w:r>
          </w:p>
          <w:p w14:paraId="52AE9DC7" w14:textId="77777777" w:rsidR="00262E1C" w:rsidRPr="00262E1C" w:rsidRDefault="00262E1C">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hint="eastAsia"/>
              </w:rPr>
              <w:t>カテゴリー</w:t>
            </w:r>
          </w:p>
          <w:p w14:paraId="13AB3802" w14:textId="31AB289C" w:rsidR="00262E1C" w:rsidRPr="00262E1C" w:rsidRDefault="00262E1C">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hint="eastAsia"/>
              </w:rPr>
              <w:t>（どれか一つに〇印を付けて下さい。</w:t>
            </w:r>
          </w:p>
        </w:tc>
        <w:tc>
          <w:tcPr>
            <w:tcW w:w="8214" w:type="dxa"/>
            <w:gridSpan w:val="7"/>
          </w:tcPr>
          <w:p w14:paraId="605A4939" w14:textId="63BB8A9B" w:rsidR="00262E1C" w:rsidRPr="00262E1C" w:rsidRDefault="00262E1C" w:rsidP="00262E1C">
            <w:pPr>
              <w:widowControl/>
              <w:spacing w:line="276" w:lineRule="auto"/>
              <w:jc w:val="left"/>
              <w:textAlignment w:val="baseline"/>
              <w:rPr>
                <w:rFonts w:ascii="HG丸ｺﾞｼｯｸM-PRO" w:eastAsia="HG丸ｺﾞｼｯｸM-PRO" w:hAnsi="HG丸ｺﾞｼｯｸM-PRO"/>
                <w:color w:val="000000" w:themeColor="text1"/>
              </w:rPr>
            </w:pPr>
            <w:r w:rsidRPr="00262E1C">
              <w:rPr>
                <w:rFonts w:ascii="HG丸ｺﾞｼｯｸM-PRO" w:eastAsia="HG丸ｺﾞｼｯｸM-PRO" w:hAnsi="HG丸ｺﾞｼｯｸM-PRO" w:hint="eastAsia"/>
                <w:color w:val="000000" w:themeColor="text1"/>
              </w:rPr>
              <w:t>①</w:t>
            </w:r>
            <w:r w:rsidRPr="00262E1C">
              <w:rPr>
                <w:rFonts w:ascii="HG丸ｺﾞｼｯｸM-PRO" w:eastAsia="HG丸ｺﾞｼｯｸM-PRO" w:hAnsi="HG丸ｺﾞｼｯｸM-PRO" w:hint="eastAsia"/>
                <w:color w:val="000000" w:themeColor="text1"/>
                <w:u w:val="single"/>
              </w:rPr>
              <w:t>介護福祉士養成校の教員になる</w:t>
            </w:r>
            <w:r w:rsidRPr="00262E1C">
              <w:rPr>
                <w:rFonts w:ascii="HG丸ｺﾞｼｯｸM-PRO" w:eastAsia="HG丸ｺﾞｼｯｸM-PRO" w:hAnsi="HG丸ｺﾞｼｯｸM-PRO" w:hint="eastAsia"/>
                <w:color w:val="000000" w:themeColor="text1"/>
              </w:rPr>
              <w:t>事を目指す方（修了証が必要な方）</w:t>
            </w:r>
          </w:p>
          <w:p w14:paraId="763FCC4A" w14:textId="10CE132E" w:rsidR="00262E1C" w:rsidRPr="00262E1C" w:rsidRDefault="00262E1C" w:rsidP="00262E1C">
            <w:pPr>
              <w:widowControl/>
              <w:spacing w:line="276" w:lineRule="auto"/>
              <w:ind w:left="210" w:hangingChars="100" w:hanging="210"/>
              <w:jc w:val="left"/>
              <w:textAlignment w:val="baseline"/>
              <w:rPr>
                <w:rFonts w:ascii="HG丸ｺﾞｼｯｸM-PRO" w:eastAsia="HG丸ｺﾞｼｯｸM-PRO" w:hAnsi="HG丸ｺﾞｼｯｸM-PRO"/>
              </w:rPr>
            </w:pPr>
            <w:r w:rsidRPr="00262E1C">
              <w:rPr>
                <w:rFonts w:ascii="HG丸ｺﾞｼｯｸM-PRO" w:eastAsia="HG丸ｺﾞｼｯｸM-PRO" w:hAnsi="HG丸ｺﾞｼｯｸM-PRO" w:hint="eastAsia"/>
              </w:rPr>
              <w:t>②介護教員講習会を過去に（全科目）修了しているが、スキルアップを目指し、最近の内容を改めて学びたい方。（再履修者・科目履修可）（要・修了証の写・添付）</w:t>
            </w:r>
          </w:p>
          <w:p w14:paraId="22F45E59" w14:textId="0C13FF8F" w:rsidR="00262E1C" w:rsidRPr="00262E1C" w:rsidRDefault="00262E1C" w:rsidP="00262E1C">
            <w:pPr>
              <w:widowControl/>
              <w:spacing w:line="276" w:lineRule="auto"/>
              <w:jc w:val="left"/>
              <w:textAlignment w:val="baseline"/>
              <w:rPr>
                <w:rFonts w:ascii="HG丸ｺﾞｼｯｸM-PRO" w:eastAsia="HG丸ｺﾞｼｯｸM-PRO" w:hAnsi="HG丸ｺﾞｼｯｸM-PRO"/>
              </w:rPr>
            </w:pPr>
            <w:r w:rsidRPr="00262E1C">
              <w:rPr>
                <w:rFonts w:ascii="HG丸ｺﾞｼｯｸM-PRO" w:eastAsia="HG丸ｺﾞｼｯｸM-PRO" w:hAnsi="HG丸ｺﾞｼｯｸM-PRO" w:hint="eastAsia"/>
              </w:rPr>
              <w:t>③法人や施設の研修担当者など介護福祉の学習支援に関して学びたい方。</w:t>
            </w:r>
          </w:p>
          <w:p w14:paraId="2A9067DD" w14:textId="3BB903EA" w:rsidR="00262E1C" w:rsidRPr="00262E1C" w:rsidRDefault="00262E1C" w:rsidP="00262E1C">
            <w:pPr>
              <w:widowControl/>
              <w:spacing w:line="276" w:lineRule="auto"/>
              <w:jc w:val="left"/>
              <w:textAlignment w:val="baseline"/>
              <w:rPr>
                <w:rFonts w:ascii="HG丸ｺﾞｼｯｸM-PRO" w:eastAsia="HG丸ｺﾞｼｯｸM-PRO" w:hAnsi="HG丸ｺﾞｼｯｸM-PRO" w:cs="游ゴシック"/>
              </w:rPr>
            </w:pPr>
            <w:r w:rsidRPr="00262E1C">
              <w:rPr>
                <w:rFonts w:ascii="HG丸ｺﾞｼｯｸM-PRO" w:eastAsia="HG丸ｺﾞｼｯｸM-PRO" w:hAnsi="HG丸ｺﾞｼｯｸM-PRO" w:hint="eastAsia"/>
              </w:rPr>
              <w:t>④その他、介護福祉士・職員の専門的養成に関心のある方。</w:t>
            </w:r>
          </w:p>
        </w:tc>
      </w:tr>
      <w:tr w:rsidR="00EF1C9B" w:rsidRPr="00262E1C" w14:paraId="27206720" w14:textId="77777777">
        <w:trPr>
          <w:trHeight w:val="366"/>
        </w:trPr>
        <w:tc>
          <w:tcPr>
            <w:tcW w:w="1693" w:type="dxa"/>
          </w:tcPr>
          <w:p w14:paraId="30389717" w14:textId="77777777" w:rsidR="00EF1C9B" w:rsidRPr="00262E1C" w:rsidRDefault="007E5CC2">
            <w:pPr>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sz w:val="22"/>
                <w:szCs w:val="22"/>
              </w:rPr>
              <w:t>科目の申込み</w:t>
            </w:r>
          </w:p>
        </w:tc>
        <w:tc>
          <w:tcPr>
            <w:tcW w:w="8501" w:type="dxa"/>
            <w:gridSpan w:val="8"/>
          </w:tcPr>
          <w:p w14:paraId="06092015" w14:textId="77777777" w:rsidR="00EF1C9B" w:rsidRPr="00262E1C" w:rsidRDefault="007E5CC2">
            <w:pPr>
              <w:ind w:left="57"/>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sz w:val="22"/>
                <w:szCs w:val="22"/>
              </w:rPr>
              <w:t>以下の科目群より、受講を希望する科目の</w:t>
            </w:r>
            <w:r w:rsidRPr="00262E1C">
              <w:rPr>
                <w:rFonts w:ascii="HG丸ｺﾞｼｯｸM-PRO" w:eastAsia="HG丸ｺﾞｼｯｸM-PRO" w:hAnsi="HG丸ｺﾞｼｯｸM-PRO" w:cs="游ゴシック"/>
                <w:b/>
                <w:sz w:val="22"/>
                <w:szCs w:val="22"/>
              </w:rPr>
              <w:t>予約科目</w:t>
            </w:r>
            <w:r w:rsidRPr="00262E1C">
              <w:rPr>
                <w:rFonts w:ascii="HG丸ｺﾞｼｯｸM-PRO" w:eastAsia="HG丸ｺﾞｼｯｸM-PRO" w:hAnsi="HG丸ｺﾞｼｯｸM-PRO" w:cs="游ゴシック"/>
                <w:sz w:val="22"/>
                <w:szCs w:val="22"/>
              </w:rPr>
              <w:t>欄に○印をつけてください</w:t>
            </w:r>
            <w:r w:rsidRPr="00262E1C">
              <w:rPr>
                <w:rFonts w:ascii="HG丸ｺﾞｼｯｸM-PRO" w:eastAsia="HG丸ｺﾞｼｯｸM-PRO" w:hAnsi="HG丸ｺﾞｼｯｸM-PRO" w:cs="游ゴシック"/>
                <w:b/>
                <w:sz w:val="24"/>
                <w:szCs w:val="24"/>
              </w:rPr>
              <w:t>↓</w:t>
            </w:r>
          </w:p>
        </w:tc>
      </w:tr>
      <w:tr w:rsidR="00EF1C9B" w:rsidRPr="00262E1C" w14:paraId="050DBDF8" w14:textId="77777777">
        <w:trPr>
          <w:trHeight w:val="366"/>
        </w:trPr>
        <w:tc>
          <w:tcPr>
            <w:tcW w:w="1693" w:type="dxa"/>
          </w:tcPr>
          <w:p w14:paraId="2120F185"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分　野</w:t>
            </w:r>
          </w:p>
        </w:tc>
        <w:tc>
          <w:tcPr>
            <w:tcW w:w="2693" w:type="dxa"/>
            <w:gridSpan w:val="3"/>
          </w:tcPr>
          <w:p w14:paraId="07DE4C51" w14:textId="77777777" w:rsidR="00EF1C9B" w:rsidRPr="00262E1C" w:rsidRDefault="007E5CC2">
            <w:pPr>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sz w:val="22"/>
                <w:szCs w:val="22"/>
              </w:rPr>
              <w:t>科目名</w:t>
            </w:r>
          </w:p>
        </w:tc>
        <w:tc>
          <w:tcPr>
            <w:tcW w:w="992" w:type="dxa"/>
          </w:tcPr>
          <w:p w14:paraId="76228076" w14:textId="77777777" w:rsidR="00EF1C9B" w:rsidRPr="00262E1C" w:rsidRDefault="007E5CC2">
            <w:pPr>
              <w:jc w:val="center"/>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sz w:val="22"/>
                <w:szCs w:val="22"/>
              </w:rPr>
              <w:t>時間数</w:t>
            </w:r>
          </w:p>
        </w:tc>
        <w:tc>
          <w:tcPr>
            <w:tcW w:w="1565" w:type="dxa"/>
            <w:gridSpan w:val="2"/>
          </w:tcPr>
          <w:p w14:paraId="24A7222F" w14:textId="77777777" w:rsidR="00EF1C9B" w:rsidRPr="00262E1C" w:rsidRDefault="007E5CC2">
            <w:pPr>
              <w:jc w:val="center"/>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color w:val="000000"/>
                <w:sz w:val="22"/>
                <w:szCs w:val="22"/>
              </w:rPr>
              <w:t>受講料</w:t>
            </w:r>
          </w:p>
        </w:tc>
        <w:tc>
          <w:tcPr>
            <w:tcW w:w="1842" w:type="dxa"/>
          </w:tcPr>
          <w:p w14:paraId="3AD72D88" w14:textId="77777777" w:rsidR="00EF1C9B" w:rsidRPr="00262E1C" w:rsidRDefault="007E5CC2">
            <w:pPr>
              <w:jc w:val="center"/>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color w:val="FF0000"/>
                <w:sz w:val="22"/>
                <w:szCs w:val="22"/>
              </w:rPr>
              <w:t>早期割引受講料</w:t>
            </w:r>
          </w:p>
        </w:tc>
        <w:tc>
          <w:tcPr>
            <w:tcW w:w="1409" w:type="dxa"/>
          </w:tcPr>
          <w:p w14:paraId="6BFA86AE" w14:textId="77777777" w:rsidR="00EF1C9B" w:rsidRPr="00262E1C" w:rsidRDefault="007E5CC2">
            <w:pPr>
              <w:jc w:val="center"/>
              <w:rPr>
                <w:rFonts w:ascii="HG丸ｺﾞｼｯｸM-PRO" w:eastAsia="HG丸ｺﾞｼｯｸM-PRO" w:hAnsi="HG丸ｺﾞｼｯｸM-PRO" w:cs="游ゴシック"/>
                <w:b/>
                <w:sz w:val="22"/>
                <w:szCs w:val="22"/>
              </w:rPr>
            </w:pPr>
            <w:r w:rsidRPr="00262E1C">
              <w:rPr>
                <w:rFonts w:ascii="HG丸ｺﾞｼｯｸM-PRO" w:eastAsia="HG丸ｺﾞｼｯｸM-PRO" w:hAnsi="HG丸ｺﾞｼｯｸM-PRO" w:cs="游ゴシック"/>
                <w:b/>
                <w:sz w:val="22"/>
                <w:szCs w:val="22"/>
              </w:rPr>
              <w:t>予約科目</w:t>
            </w:r>
          </w:p>
        </w:tc>
      </w:tr>
      <w:tr w:rsidR="00EF1C9B" w:rsidRPr="00262E1C" w14:paraId="30074EAA" w14:textId="77777777">
        <w:trPr>
          <w:trHeight w:val="356"/>
        </w:trPr>
        <w:tc>
          <w:tcPr>
            <w:tcW w:w="1693" w:type="dxa"/>
            <w:vMerge w:val="restart"/>
          </w:tcPr>
          <w:p w14:paraId="7B3D9733"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基礎科目</w:t>
            </w:r>
          </w:p>
        </w:tc>
        <w:tc>
          <w:tcPr>
            <w:tcW w:w="2693" w:type="dxa"/>
            <w:gridSpan w:val="3"/>
          </w:tcPr>
          <w:p w14:paraId="04DE8401"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社会福祉学</w:t>
            </w:r>
          </w:p>
        </w:tc>
        <w:tc>
          <w:tcPr>
            <w:tcW w:w="992" w:type="dxa"/>
          </w:tcPr>
          <w:p w14:paraId="677AD33B"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30</w:t>
            </w:r>
          </w:p>
        </w:tc>
        <w:tc>
          <w:tcPr>
            <w:tcW w:w="1565" w:type="dxa"/>
            <w:gridSpan w:val="2"/>
            <w:vAlign w:val="center"/>
          </w:tcPr>
          <w:p w14:paraId="6E067977" w14:textId="77777777" w:rsidR="00EF1C9B" w:rsidRPr="00262E1C" w:rsidRDefault="007E5CC2">
            <w:pPr>
              <w:ind w:firstLine="240"/>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¥34,000-</w:t>
            </w:r>
          </w:p>
        </w:tc>
        <w:tc>
          <w:tcPr>
            <w:tcW w:w="1842" w:type="dxa"/>
          </w:tcPr>
          <w:p w14:paraId="096EADD0"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¥30,000-　</w:t>
            </w:r>
          </w:p>
        </w:tc>
        <w:tc>
          <w:tcPr>
            <w:tcW w:w="1409" w:type="dxa"/>
          </w:tcPr>
          <w:p w14:paraId="760EC778"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681C2D44" w14:textId="77777777">
        <w:trPr>
          <w:trHeight w:val="366"/>
        </w:trPr>
        <w:tc>
          <w:tcPr>
            <w:tcW w:w="1693" w:type="dxa"/>
            <w:vMerge/>
          </w:tcPr>
          <w:p w14:paraId="2361A434"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sz w:val="24"/>
                <w:szCs w:val="24"/>
              </w:rPr>
            </w:pPr>
          </w:p>
        </w:tc>
        <w:tc>
          <w:tcPr>
            <w:tcW w:w="2693" w:type="dxa"/>
            <w:gridSpan w:val="3"/>
          </w:tcPr>
          <w:p w14:paraId="73E52D90"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生活学</w:t>
            </w:r>
          </w:p>
        </w:tc>
        <w:tc>
          <w:tcPr>
            <w:tcW w:w="992" w:type="dxa"/>
          </w:tcPr>
          <w:p w14:paraId="3A11E2E0"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30</w:t>
            </w:r>
          </w:p>
        </w:tc>
        <w:tc>
          <w:tcPr>
            <w:tcW w:w="1565" w:type="dxa"/>
            <w:gridSpan w:val="2"/>
            <w:vAlign w:val="center"/>
          </w:tcPr>
          <w:p w14:paraId="5B398510"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¥34,000-</w:t>
            </w:r>
          </w:p>
        </w:tc>
        <w:tc>
          <w:tcPr>
            <w:tcW w:w="1842" w:type="dxa"/>
          </w:tcPr>
          <w:p w14:paraId="48B2A0E9"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¥30,000-　</w:t>
            </w:r>
          </w:p>
        </w:tc>
        <w:tc>
          <w:tcPr>
            <w:tcW w:w="1409" w:type="dxa"/>
          </w:tcPr>
          <w:p w14:paraId="07D3EC48"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6404BAA7" w14:textId="77777777">
        <w:trPr>
          <w:trHeight w:val="356"/>
        </w:trPr>
        <w:tc>
          <w:tcPr>
            <w:tcW w:w="1693" w:type="dxa"/>
            <w:vMerge w:val="restart"/>
          </w:tcPr>
          <w:p w14:paraId="1C0182DD"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専門基礎分野</w:t>
            </w:r>
          </w:p>
        </w:tc>
        <w:tc>
          <w:tcPr>
            <w:tcW w:w="2693" w:type="dxa"/>
            <w:gridSpan w:val="3"/>
          </w:tcPr>
          <w:p w14:paraId="0106271D"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教育学</w:t>
            </w:r>
          </w:p>
        </w:tc>
        <w:tc>
          <w:tcPr>
            <w:tcW w:w="992" w:type="dxa"/>
          </w:tcPr>
          <w:p w14:paraId="64173A4E"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30</w:t>
            </w:r>
          </w:p>
        </w:tc>
        <w:tc>
          <w:tcPr>
            <w:tcW w:w="1565" w:type="dxa"/>
            <w:gridSpan w:val="2"/>
            <w:vAlign w:val="center"/>
          </w:tcPr>
          <w:p w14:paraId="6A24BA12"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¥34,000-</w:t>
            </w:r>
          </w:p>
        </w:tc>
        <w:tc>
          <w:tcPr>
            <w:tcW w:w="1842" w:type="dxa"/>
          </w:tcPr>
          <w:p w14:paraId="1E0333E3"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¥30,000-　</w:t>
            </w:r>
          </w:p>
        </w:tc>
        <w:tc>
          <w:tcPr>
            <w:tcW w:w="1409" w:type="dxa"/>
          </w:tcPr>
          <w:p w14:paraId="7BEA3BCA"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 xml:space="preserve">　</w:t>
            </w:r>
          </w:p>
        </w:tc>
      </w:tr>
      <w:tr w:rsidR="00EF1C9B" w:rsidRPr="00262E1C" w14:paraId="1302FE7C" w14:textId="77777777">
        <w:trPr>
          <w:trHeight w:val="356"/>
        </w:trPr>
        <w:tc>
          <w:tcPr>
            <w:tcW w:w="1693" w:type="dxa"/>
            <w:vMerge/>
          </w:tcPr>
          <w:p w14:paraId="247985B1"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sz w:val="24"/>
                <w:szCs w:val="24"/>
              </w:rPr>
            </w:pPr>
          </w:p>
        </w:tc>
        <w:tc>
          <w:tcPr>
            <w:tcW w:w="2693" w:type="dxa"/>
            <w:gridSpan w:val="3"/>
          </w:tcPr>
          <w:p w14:paraId="650A95CA"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教育方法</w:t>
            </w:r>
          </w:p>
        </w:tc>
        <w:tc>
          <w:tcPr>
            <w:tcW w:w="992" w:type="dxa"/>
          </w:tcPr>
          <w:p w14:paraId="622152F4"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30</w:t>
            </w:r>
          </w:p>
        </w:tc>
        <w:tc>
          <w:tcPr>
            <w:tcW w:w="1565" w:type="dxa"/>
            <w:gridSpan w:val="2"/>
            <w:vAlign w:val="center"/>
          </w:tcPr>
          <w:p w14:paraId="33783C0C"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¥34,000-</w:t>
            </w:r>
          </w:p>
        </w:tc>
        <w:tc>
          <w:tcPr>
            <w:tcW w:w="1842" w:type="dxa"/>
          </w:tcPr>
          <w:p w14:paraId="26A4774C"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¥30,000-　</w:t>
            </w:r>
          </w:p>
        </w:tc>
        <w:tc>
          <w:tcPr>
            <w:tcW w:w="1409" w:type="dxa"/>
          </w:tcPr>
          <w:p w14:paraId="0E815769"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26AC8747" w14:textId="77777777">
        <w:trPr>
          <w:trHeight w:val="356"/>
        </w:trPr>
        <w:tc>
          <w:tcPr>
            <w:tcW w:w="1693" w:type="dxa"/>
            <w:vMerge/>
          </w:tcPr>
          <w:p w14:paraId="74E99C62"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sz w:val="24"/>
                <w:szCs w:val="24"/>
              </w:rPr>
            </w:pPr>
          </w:p>
        </w:tc>
        <w:tc>
          <w:tcPr>
            <w:tcW w:w="2693" w:type="dxa"/>
            <w:gridSpan w:val="3"/>
          </w:tcPr>
          <w:p w14:paraId="4121446D"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教育心理</w:t>
            </w:r>
          </w:p>
        </w:tc>
        <w:tc>
          <w:tcPr>
            <w:tcW w:w="992" w:type="dxa"/>
          </w:tcPr>
          <w:p w14:paraId="344AE7EF"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15</w:t>
            </w:r>
          </w:p>
        </w:tc>
        <w:tc>
          <w:tcPr>
            <w:tcW w:w="1565" w:type="dxa"/>
            <w:gridSpan w:val="2"/>
            <w:vAlign w:val="center"/>
          </w:tcPr>
          <w:p w14:paraId="38B0899A"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¥17,000-</w:t>
            </w:r>
          </w:p>
        </w:tc>
        <w:tc>
          <w:tcPr>
            <w:tcW w:w="1842" w:type="dxa"/>
          </w:tcPr>
          <w:p w14:paraId="679BA140"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¥15,000-　</w:t>
            </w:r>
          </w:p>
        </w:tc>
        <w:tc>
          <w:tcPr>
            <w:tcW w:w="1409" w:type="dxa"/>
          </w:tcPr>
          <w:p w14:paraId="5885F8F4"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650C7B77" w14:textId="77777777">
        <w:trPr>
          <w:trHeight w:val="366"/>
        </w:trPr>
        <w:tc>
          <w:tcPr>
            <w:tcW w:w="1693" w:type="dxa"/>
            <w:vMerge/>
          </w:tcPr>
          <w:p w14:paraId="43CE7214"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sz w:val="24"/>
                <w:szCs w:val="24"/>
              </w:rPr>
            </w:pPr>
          </w:p>
        </w:tc>
        <w:tc>
          <w:tcPr>
            <w:tcW w:w="2693" w:type="dxa"/>
            <w:gridSpan w:val="3"/>
          </w:tcPr>
          <w:p w14:paraId="61FB4773"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教育評価</w:t>
            </w:r>
          </w:p>
        </w:tc>
        <w:tc>
          <w:tcPr>
            <w:tcW w:w="992" w:type="dxa"/>
          </w:tcPr>
          <w:p w14:paraId="7FF0ECFA"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15</w:t>
            </w:r>
          </w:p>
        </w:tc>
        <w:tc>
          <w:tcPr>
            <w:tcW w:w="1565" w:type="dxa"/>
            <w:gridSpan w:val="2"/>
            <w:vAlign w:val="center"/>
          </w:tcPr>
          <w:p w14:paraId="58C029BB"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¥17,000-</w:t>
            </w:r>
          </w:p>
        </w:tc>
        <w:tc>
          <w:tcPr>
            <w:tcW w:w="1842" w:type="dxa"/>
          </w:tcPr>
          <w:p w14:paraId="5F0DCEF6"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¥15,000-　</w:t>
            </w:r>
          </w:p>
        </w:tc>
        <w:tc>
          <w:tcPr>
            <w:tcW w:w="1409" w:type="dxa"/>
          </w:tcPr>
          <w:p w14:paraId="2FC9A004"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27ED8953" w14:textId="77777777">
        <w:trPr>
          <w:trHeight w:val="366"/>
        </w:trPr>
        <w:tc>
          <w:tcPr>
            <w:tcW w:w="4386" w:type="dxa"/>
            <w:gridSpan w:val="4"/>
          </w:tcPr>
          <w:p w14:paraId="2AE95F0C" w14:textId="77777777" w:rsidR="00EF1C9B" w:rsidRPr="00262E1C" w:rsidRDefault="007E5CC2">
            <w:pPr>
              <w:tabs>
                <w:tab w:val="left" w:pos="2440"/>
              </w:tabs>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color w:val="FF0000"/>
                <w:sz w:val="24"/>
                <w:szCs w:val="24"/>
              </w:rPr>
              <w:t xml:space="preserve">基礎講座 全科目　</w:t>
            </w:r>
          </w:p>
        </w:tc>
        <w:tc>
          <w:tcPr>
            <w:tcW w:w="992" w:type="dxa"/>
          </w:tcPr>
          <w:p w14:paraId="55F00887" w14:textId="77777777" w:rsidR="00EF1C9B" w:rsidRPr="00262E1C" w:rsidRDefault="007E5CC2">
            <w:pPr>
              <w:jc w:val="center"/>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150</w:t>
            </w:r>
          </w:p>
        </w:tc>
        <w:tc>
          <w:tcPr>
            <w:tcW w:w="1565" w:type="dxa"/>
            <w:gridSpan w:val="2"/>
            <w:vAlign w:val="center"/>
          </w:tcPr>
          <w:p w14:paraId="74841395"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¥170,000-</w:t>
            </w:r>
          </w:p>
        </w:tc>
        <w:tc>
          <w:tcPr>
            <w:tcW w:w="1842" w:type="dxa"/>
          </w:tcPr>
          <w:p w14:paraId="09F03497"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¥150,000-</w:t>
            </w:r>
          </w:p>
        </w:tc>
        <w:tc>
          <w:tcPr>
            <w:tcW w:w="1409" w:type="dxa"/>
          </w:tcPr>
          <w:p w14:paraId="5F1E4943"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2223C831" w14:textId="77777777">
        <w:trPr>
          <w:trHeight w:val="356"/>
        </w:trPr>
        <w:tc>
          <w:tcPr>
            <w:tcW w:w="1693" w:type="dxa"/>
            <w:vMerge w:val="restart"/>
          </w:tcPr>
          <w:p w14:paraId="5EBA03E7"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専門分野</w:t>
            </w:r>
          </w:p>
        </w:tc>
        <w:tc>
          <w:tcPr>
            <w:tcW w:w="2693" w:type="dxa"/>
            <w:gridSpan w:val="3"/>
          </w:tcPr>
          <w:p w14:paraId="21348B16"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介護福祉学</w:t>
            </w:r>
          </w:p>
        </w:tc>
        <w:tc>
          <w:tcPr>
            <w:tcW w:w="992" w:type="dxa"/>
          </w:tcPr>
          <w:p w14:paraId="77C8A07B"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30</w:t>
            </w:r>
          </w:p>
        </w:tc>
        <w:tc>
          <w:tcPr>
            <w:tcW w:w="1565" w:type="dxa"/>
            <w:gridSpan w:val="2"/>
            <w:vAlign w:val="center"/>
          </w:tcPr>
          <w:p w14:paraId="66C1988D"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¥34,000-</w:t>
            </w:r>
          </w:p>
        </w:tc>
        <w:tc>
          <w:tcPr>
            <w:tcW w:w="1842" w:type="dxa"/>
          </w:tcPr>
          <w:p w14:paraId="2C063B75"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¥30,000-　</w:t>
            </w:r>
          </w:p>
        </w:tc>
        <w:tc>
          <w:tcPr>
            <w:tcW w:w="1409" w:type="dxa"/>
          </w:tcPr>
          <w:p w14:paraId="0623B001"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195038BD" w14:textId="77777777">
        <w:trPr>
          <w:trHeight w:val="356"/>
        </w:trPr>
        <w:tc>
          <w:tcPr>
            <w:tcW w:w="1693" w:type="dxa"/>
            <w:vMerge/>
          </w:tcPr>
          <w:p w14:paraId="51C3D19F"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sz w:val="24"/>
                <w:szCs w:val="24"/>
              </w:rPr>
            </w:pPr>
          </w:p>
        </w:tc>
        <w:tc>
          <w:tcPr>
            <w:tcW w:w="2693" w:type="dxa"/>
            <w:gridSpan w:val="3"/>
          </w:tcPr>
          <w:p w14:paraId="604DA816"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介護教育方法</w:t>
            </w:r>
          </w:p>
        </w:tc>
        <w:tc>
          <w:tcPr>
            <w:tcW w:w="992" w:type="dxa"/>
          </w:tcPr>
          <w:p w14:paraId="1E364057"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36</w:t>
            </w:r>
          </w:p>
        </w:tc>
        <w:tc>
          <w:tcPr>
            <w:tcW w:w="1565" w:type="dxa"/>
            <w:gridSpan w:val="2"/>
            <w:vAlign w:val="center"/>
          </w:tcPr>
          <w:p w14:paraId="224F161C"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¥40,000-</w:t>
            </w:r>
          </w:p>
        </w:tc>
        <w:tc>
          <w:tcPr>
            <w:tcW w:w="1842" w:type="dxa"/>
          </w:tcPr>
          <w:p w14:paraId="4F0FF51B"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¥36,000-　</w:t>
            </w:r>
          </w:p>
        </w:tc>
        <w:tc>
          <w:tcPr>
            <w:tcW w:w="1409" w:type="dxa"/>
          </w:tcPr>
          <w:p w14:paraId="323AEAD8"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5B2E5EF2" w14:textId="77777777">
        <w:trPr>
          <w:trHeight w:val="356"/>
        </w:trPr>
        <w:tc>
          <w:tcPr>
            <w:tcW w:w="1693" w:type="dxa"/>
            <w:vMerge/>
          </w:tcPr>
          <w:p w14:paraId="359D5D16"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sz w:val="24"/>
                <w:szCs w:val="24"/>
              </w:rPr>
            </w:pPr>
          </w:p>
        </w:tc>
        <w:tc>
          <w:tcPr>
            <w:tcW w:w="2693" w:type="dxa"/>
            <w:gridSpan w:val="3"/>
          </w:tcPr>
          <w:p w14:paraId="7108F832" w14:textId="77777777" w:rsidR="00EF1C9B" w:rsidRPr="00262E1C" w:rsidRDefault="007E5CC2">
            <w:pPr>
              <w:rPr>
                <w:rFonts w:ascii="HG丸ｺﾞｼｯｸM-PRO" w:eastAsia="HG丸ｺﾞｼｯｸM-PRO" w:hAnsi="HG丸ｺﾞｼｯｸM-PRO" w:cs="游ゴシック"/>
                <w:w w:val="90"/>
                <w:sz w:val="24"/>
                <w:szCs w:val="24"/>
              </w:rPr>
            </w:pPr>
            <w:r w:rsidRPr="00262E1C">
              <w:rPr>
                <w:rFonts w:ascii="HG丸ｺﾞｼｯｸM-PRO" w:eastAsia="HG丸ｺﾞｼｯｸM-PRO" w:hAnsi="HG丸ｺﾞｼｯｸM-PRO" w:cs="游ゴシック"/>
                <w:w w:val="90"/>
              </w:rPr>
              <w:t>学生指導・カウンセリング</w:t>
            </w:r>
          </w:p>
        </w:tc>
        <w:tc>
          <w:tcPr>
            <w:tcW w:w="992" w:type="dxa"/>
          </w:tcPr>
          <w:p w14:paraId="002682E4"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15</w:t>
            </w:r>
          </w:p>
        </w:tc>
        <w:tc>
          <w:tcPr>
            <w:tcW w:w="1565" w:type="dxa"/>
            <w:gridSpan w:val="2"/>
            <w:vAlign w:val="center"/>
          </w:tcPr>
          <w:p w14:paraId="60780785"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¥17,000-</w:t>
            </w:r>
          </w:p>
        </w:tc>
        <w:tc>
          <w:tcPr>
            <w:tcW w:w="1842" w:type="dxa"/>
          </w:tcPr>
          <w:p w14:paraId="77C556FA"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¥15,000-　</w:t>
            </w:r>
          </w:p>
        </w:tc>
        <w:tc>
          <w:tcPr>
            <w:tcW w:w="1409" w:type="dxa"/>
          </w:tcPr>
          <w:p w14:paraId="68A69EFE"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6115718F" w14:textId="77777777">
        <w:trPr>
          <w:trHeight w:val="356"/>
        </w:trPr>
        <w:tc>
          <w:tcPr>
            <w:tcW w:w="1693" w:type="dxa"/>
            <w:vMerge/>
          </w:tcPr>
          <w:p w14:paraId="1CFD609A"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sz w:val="24"/>
                <w:szCs w:val="24"/>
              </w:rPr>
            </w:pPr>
          </w:p>
        </w:tc>
        <w:tc>
          <w:tcPr>
            <w:tcW w:w="2693" w:type="dxa"/>
            <w:gridSpan w:val="3"/>
          </w:tcPr>
          <w:p w14:paraId="3F6FC2FF"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実習指導方法</w:t>
            </w:r>
          </w:p>
        </w:tc>
        <w:tc>
          <w:tcPr>
            <w:tcW w:w="992" w:type="dxa"/>
          </w:tcPr>
          <w:p w14:paraId="3D987C51"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15</w:t>
            </w:r>
          </w:p>
        </w:tc>
        <w:tc>
          <w:tcPr>
            <w:tcW w:w="1565" w:type="dxa"/>
            <w:gridSpan w:val="2"/>
            <w:vAlign w:val="center"/>
          </w:tcPr>
          <w:p w14:paraId="1DE5F470"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¥17,000-</w:t>
            </w:r>
          </w:p>
        </w:tc>
        <w:tc>
          <w:tcPr>
            <w:tcW w:w="1842" w:type="dxa"/>
          </w:tcPr>
          <w:p w14:paraId="19DF2B55"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¥15,000-　</w:t>
            </w:r>
          </w:p>
        </w:tc>
        <w:tc>
          <w:tcPr>
            <w:tcW w:w="1409" w:type="dxa"/>
          </w:tcPr>
          <w:p w14:paraId="218E09AA"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08B24C3A" w14:textId="77777777">
        <w:trPr>
          <w:trHeight w:val="356"/>
        </w:trPr>
        <w:tc>
          <w:tcPr>
            <w:tcW w:w="1693" w:type="dxa"/>
            <w:vMerge/>
          </w:tcPr>
          <w:p w14:paraId="0EB25AA3"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sz w:val="24"/>
                <w:szCs w:val="24"/>
              </w:rPr>
            </w:pPr>
          </w:p>
        </w:tc>
        <w:tc>
          <w:tcPr>
            <w:tcW w:w="2693" w:type="dxa"/>
            <w:gridSpan w:val="3"/>
          </w:tcPr>
          <w:p w14:paraId="6B4BD0F7" w14:textId="77777777"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介護課程の展開方法</w:t>
            </w:r>
          </w:p>
        </w:tc>
        <w:tc>
          <w:tcPr>
            <w:tcW w:w="992" w:type="dxa"/>
          </w:tcPr>
          <w:p w14:paraId="569C84F2"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15</w:t>
            </w:r>
          </w:p>
        </w:tc>
        <w:tc>
          <w:tcPr>
            <w:tcW w:w="1565" w:type="dxa"/>
            <w:gridSpan w:val="2"/>
            <w:vAlign w:val="center"/>
          </w:tcPr>
          <w:p w14:paraId="4DA52370"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¥17,000-</w:t>
            </w:r>
          </w:p>
        </w:tc>
        <w:tc>
          <w:tcPr>
            <w:tcW w:w="1842" w:type="dxa"/>
          </w:tcPr>
          <w:p w14:paraId="534D4C43"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¥15,000-　</w:t>
            </w:r>
          </w:p>
        </w:tc>
        <w:tc>
          <w:tcPr>
            <w:tcW w:w="1409" w:type="dxa"/>
          </w:tcPr>
          <w:p w14:paraId="5773989B"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01FF9E20" w14:textId="77777777">
        <w:trPr>
          <w:trHeight w:val="350"/>
        </w:trPr>
        <w:tc>
          <w:tcPr>
            <w:tcW w:w="1693" w:type="dxa"/>
            <w:vMerge/>
          </w:tcPr>
          <w:p w14:paraId="3B22FF59"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sz w:val="24"/>
                <w:szCs w:val="24"/>
              </w:rPr>
            </w:pPr>
          </w:p>
        </w:tc>
        <w:tc>
          <w:tcPr>
            <w:tcW w:w="2693" w:type="dxa"/>
            <w:gridSpan w:val="3"/>
          </w:tcPr>
          <w:p w14:paraId="5BC4B88B" w14:textId="0124AD9C" w:rsidR="00EF1C9B" w:rsidRPr="00262E1C" w:rsidRDefault="007E5CC2">
            <w:pPr>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sz w:val="22"/>
                <w:szCs w:val="22"/>
              </w:rPr>
              <w:t>コミュニケーション技術</w:t>
            </w:r>
          </w:p>
        </w:tc>
        <w:tc>
          <w:tcPr>
            <w:tcW w:w="992" w:type="dxa"/>
          </w:tcPr>
          <w:p w14:paraId="24E89B18"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15</w:t>
            </w:r>
          </w:p>
        </w:tc>
        <w:tc>
          <w:tcPr>
            <w:tcW w:w="1565" w:type="dxa"/>
            <w:gridSpan w:val="2"/>
            <w:vAlign w:val="center"/>
          </w:tcPr>
          <w:p w14:paraId="0A929F18"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¥17,000-</w:t>
            </w:r>
          </w:p>
        </w:tc>
        <w:tc>
          <w:tcPr>
            <w:tcW w:w="1842" w:type="dxa"/>
          </w:tcPr>
          <w:p w14:paraId="35EE181D"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¥15,000-　</w:t>
            </w:r>
          </w:p>
        </w:tc>
        <w:tc>
          <w:tcPr>
            <w:tcW w:w="1409" w:type="dxa"/>
          </w:tcPr>
          <w:p w14:paraId="0A1FD373"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2915C306" w14:textId="77777777">
        <w:trPr>
          <w:trHeight w:val="351"/>
        </w:trPr>
        <w:tc>
          <w:tcPr>
            <w:tcW w:w="1693" w:type="dxa"/>
            <w:vMerge/>
          </w:tcPr>
          <w:p w14:paraId="4661DFB5" w14:textId="77777777" w:rsidR="00EF1C9B" w:rsidRPr="00262E1C" w:rsidRDefault="00EF1C9B">
            <w:pPr>
              <w:pBdr>
                <w:top w:val="nil"/>
                <w:left w:val="nil"/>
                <w:bottom w:val="nil"/>
                <w:right w:val="nil"/>
                <w:between w:val="nil"/>
              </w:pBdr>
              <w:spacing w:line="276" w:lineRule="auto"/>
              <w:jc w:val="left"/>
              <w:rPr>
                <w:rFonts w:ascii="HG丸ｺﾞｼｯｸM-PRO" w:eastAsia="HG丸ｺﾞｼｯｸM-PRO" w:hAnsi="HG丸ｺﾞｼｯｸM-PRO" w:cs="游ゴシック"/>
                <w:sz w:val="24"/>
                <w:szCs w:val="24"/>
              </w:rPr>
            </w:pPr>
          </w:p>
        </w:tc>
        <w:tc>
          <w:tcPr>
            <w:tcW w:w="2693" w:type="dxa"/>
            <w:gridSpan w:val="3"/>
          </w:tcPr>
          <w:p w14:paraId="33CFF16F" w14:textId="77777777" w:rsidR="00EF1C9B" w:rsidRPr="00262E1C" w:rsidRDefault="007E5CC2">
            <w:pPr>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sz w:val="22"/>
                <w:szCs w:val="22"/>
              </w:rPr>
              <w:t>研究方法</w:t>
            </w:r>
            <w:r w:rsidRPr="00262E1C">
              <w:rPr>
                <w:rFonts w:ascii="HG丸ｺﾞｼｯｸM-PRO" w:eastAsia="HG丸ｺﾞｼｯｸM-PRO" w:hAnsi="HG丸ｺﾞｼｯｸM-PRO" w:cs="游ゴシック"/>
                <w:sz w:val="18"/>
                <w:szCs w:val="18"/>
              </w:rPr>
              <w:t>（</w:t>
            </w:r>
            <w:r w:rsidRPr="00262E1C">
              <w:rPr>
                <w:rFonts w:ascii="HG丸ｺﾞｼｯｸM-PRO" w:eastAsia="HG丸ｺﾞｼｯｸM-PRO" w:hAnsi="HG丸ｺﾞｼｯｸM-PRO" w:cs="游ゴシック"/>
                <w:b/>
                <w:sz w:val="18"/>
                <w:szCs w:val="18"/>
              </w:rPr>
              <w:t>※）</w:t>
            </w:r>
          </w:p>
        </w:tc>
        <w:tc>
          <w:tcPr>
            <w:tcW w:w="992" w:type="dxa"/>
          </w:tcPr>
          <w:p w14:paraId="4B6DEF2A" w14:textId="77777777" w:rsidR="00EF1C9B" w:rsidRPr="00262E1C" w:rsidRDefault="007E5CC2">
            <w:pPr>
              <w:jc w:val="cente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30</w:t>
            </w:r>
          </w:p>
        </w:tc>
        <w:tc>
          <w:tcPr>
            <w:tcW w:w="1565" w:type="dxa"/>
            <w:gridSpan w:val="2"/>
            <w:vAlign w:val="center"/>
          </w:tcPr>
          <w:p w14:paraId="537CEECE"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¥34,000-</w:t>
            </w:r>
          </w:p>
        </w:tc>
        <w:tc>
          <w:tcPr>
            <w:tcW w:w="1842" w:type="dxa"/>
          </w:tcPr>
          <w:p w14:paraId="7AE238C9"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¥30,000-</w:t>
            </w:r>
          </w:p>
        </w:tc>
        <w:tc>
          <w:tcPr>
            <w:tcW w:w="1409" w:type="dxa"/>
          </w:tcPr>
          <w:p w14:paraId="53A9830F"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0EE30617" w14:textId="77777777">
        <w:trPr>
          <w:trHeight w:val="351"/>
        </w:trPr>
        <w:tc>
          <w:tcPr>
            <w:tcW w:w="4386" w:type="dxa"/>
            <w:gridSpan w:val="4"/>
          </w:tcPr>
          <w:p w14:paraId="42E77839"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 xml:space="preserve">専門講座 全科目　</w:t>
            </w:r>
          </w:p>
        </w:tc>
        <w:tc>
          <w:tcPr>
            <w:tcW w:w="992" w:type="dxa"/>
          </w:tcPr>
          <w:p w14:paraId="44FC01A4" w14:textId="77777777" w:rsidR="00EF1C9B" w:rsidRPr="00262E1C" w:rsidRDefault="007E5CC2">
            <w:pPr>
              <w:jc w:val="center"/>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156</w:t>
            </w:r>
          </w:p>
        </w:tc>
        <w:tc>
          <w:tcPr>
            <w:tcW w:w="1565" w:type="dxa"/>
            <w:gridSpan w:val="2"/>
            <w:vAlign w:val="center"/>
          </w:tcPr>
          <w:p w14:paraId="12D7CFBD"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¥176,000-</w:t>
            </w:r>
          </w:p>
        </w:tc>
        <w:tc>
          <w:tcPr>
            <w:tcW w:w="1842" w:type="dxa"/>
          </w:tcPr>
          <w:p w14:paraId="7C49535C" w14:textId="77777777" w:rsidR="00EF1C9B" w:rsidRPr="00262E1C" w:rsidRDefault="007E5CC2">
            <w:pPr>
              <w:tabs>
                <w:tab w:val="left" w:pos="1349"/>
              </w:tabs>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¥156,000-</w:t>
            </w:r>
          </w:p>
        </w:tc>
        <w:tc>
          <w:tcPr>
            <w:tcW w:w="1409" w:type="dxa"/>
          </w:tcPr>
          <w:p w14:paraId="240FD820" w14:textId="77777777" w:rsidR="00EF1C9B" w:rsidRPr="00262E1C" w:rsidRDefault="00EF1C9B">
            <w:pPr>
              <w:rPr>
                <w:rFonts w:ascii="HG丸ｺﾞｼｯｸM-PRO" w:eastAsia="HG丸ｺﾞｼｯｸM-PRO" w:hAnsi="HG丸ｺﾞｼｯｸM-PRO" w:cs="游ゴシック"/>
                <w:color w:val="FF0000"/>
                <w:sz w:val="24"/>
                <w:szCs w:val="24"/>
              </w:rPr>
            </w:pPr>
          </w:p>
        </w:tc>
      </w:tr>
      <w:tr w:rsidR="00EF1C9B" w:rsidRPr="00262E1C" w14:paraId="497A68AD" w14:textId="77777777">
        <w:trPr>
          <w:trHeight w:val="366"/>
        </w:trPr>
        <w:tc>
          <w:tcPr>
            <w:tcW w:w="4386" w:type="dxa"/>
            <w:gridSpan w:val="4"/>
          </w:tcPr>
          <w:p w14:paraId="366D5841"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基礎講座＋専門講座　全科目</w:t>
            </w:r>
          </w:p>
        </w:tc>
        <w:tc>
          <w:tcPr>
            <w:tcW w:w="992" w:type="dxa"/>
          </w:tcPr>
          <w:p w14:paraId="1BDF7C6C" w14:textId="77777777" w:rsidR="00EF1C9B" w:rsidRPr="00262E1C" w:rsidRDefault="007E5CC2">
            <w:pPr>
              <w:jc w:val="center"/>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306</w:t>
            </w:r>
          </w:p>
        </w:tc>
        <w:tc>
          <w:tcPr>
            <w:tcW w:w="1565" w:type="dxa"/>
            <w:gridSpan w:val="2"/>
          </w:tcPr>
          <w:p w14:paraId="67B507A9" w14:textId="77777777" w:rsidR="00EF1C9B" w:rsidRPr="00262E1C" w:rsidRDefault="007E5CC2">
            <w:pPr>
              <w:jc w:val="right"/>
              <w:rPr>
                <w:rFonts w:ascii="HG丸ｺﾞｼｯｸM-PRO" w:eastAsia="HG丸ｺﾞｼｯｸM-PRO" w:hAnsi="HG丸ｺﾞｼｯｸM-PRO" w:cs="游ゴシック"/>
                <w:color w:val="FF0000"/>
                <w:sz w:val="24"/>
                <w:szCs w:val="24"/>
              </w:rPr>
            </w:pPr>
            <w:r w:rsidRPr="00262E1C">
              <w:rPr>
                <w:rFonts w:ascii="HG丸ｺﾞｼｯｸM-PRO" w:eastAsia="HG丸ｺﾞｼｯｸM-PRO" w:hAnsi="HG丸ｺﾞｼｯｸM-PRO" w:cs="游ゴシック"/>
                <w:color w:val="FF0000"/>
                <w:sz w:val="24"/>
                <w:szCs w:val="24"/>
              </w:rPr>
              <w:t>¥346,000-</w:t>
            </w:r>
          </w:p>
        </w:tc>
        <w:tc>
          <w:tcPr>
            <w:tcW w:w="1842" w:type="dxa"/>
          </w:tcPr>
          <w:p w14:paraId="26F3C2BA"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color w:val="FF0000"/>
                <w:sz w:val="24"/>
                <w:szCs w:val="24"/>
              </w:rPr>
              <w:t>¥306,000-</w:t>
            </w:r>
          </w:p>
        </w:tc>
        <w:tc>
          <w:tcPr>
            <w:tcW w:w="1409" w:type="dxa"/>
          </w:tcPr>
          <w:p w14:paraId="7082155C" w14:textId="77777777" w:rsidR="00EF1C9B" w:rsidRPr="00262E1C" w:rsidRDefault="00EF1C9B">
            <w:pPr>
              <w:rPr>
                <w:rFonts w:ascii="HG丸ｺﾞｼｯｸM-PRO" w:eastAsia="HG丸ｺﾞｼｯｸM-PRO" w:hAnsi="HG丸ｺﾞｼｯｸM-PRO" w:cs="游ゴシック"/>
                <w:sz w:val="24"/>
                <w:szCs w:val="24"/>
              </w:rPr>
            </w:pPr>
          </w:p>
        </w:tc>
      </w:tr>
      <w:tr w:rsidR="00EF1C9B" w:rsidRPr="00262E1C" w14:paraId="7CD430C2" w14:textId="77777777">
        <w:trPr>
          <w:trHeight w:val="366"/>
        </w:trPr>
        <w:tc>
          <w:tcPr>
            <w:tcW w:w="4386" w:type="dxa"/>
            <w:gridSpan w:val="4"/>
          </w:tcPr>
          <w:p w14:paraId="780E913B" w14:textId="77777777" w:rsidR="00EF1C9B" w:rsidRPr="00262E1C" w:rsidRDefault="007E5CC2">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rPr>
              <w:t>合　計</w:t>
            </w:r>
          </w:p>
        </w:tc>
        <w:tc>
          <w:tcPr>
            <w:tcW w:w="992" w:type="dxa"/>
            <w:vAlign w:val="center"/>
          </w:tcPr>
          <w:p w14:paraId="61E68336" w14:textId="77777777" w:rsidR="00EF1C9B" w:rsidRPr="00262E1C" w:rsidRDefault="00EF1C9B">
            <w:pPr>
              <w:rPr>
                <w:rFonts w:ascii="HG丸ｺﾞｼｯｸM-PRO" w:eastAsia="HG丸ｺﾞｼｯｸM-PRO" w:hAnsi="HG丸ｺﾞｼｯｸM-PRO" w:cs="游ゴシック"/>
                <w:sz w:val="24"/>
                <w:szCs w:val="24"/>
              </w:rPr>
            </w:pPr>
          </w:p>
        </w:tc>
        <w:tc>
          <w:tcPr>
            <w:tcW w:w="1565" w:type="dxa"/>
            <w:gridSpan w:val="2"/>
            <w:vAlign w:val="center"/>
          </w:tcPr>
          <w:p w14:paraId="63449558" w14:textId="77777777" w:rsidR="00EF1C9B" w:rsidRPr="00262E1C" w:rsidRDefault="00EF1C9B">
            <w:pPr>
              <w:rPr>
                <w:rFonts w:ascii="HG丸ｺﾞｼｯｸM-PRO" w:eastAsia="HG丸ｺﾞｼｯｸM-PRO" w:hAnsi="HG丸ｺﾞｼｯｸM-PRO" w:cs="游ゴシック"/>
                <w:sz w:val="24"/>
                <w:szCs w:val="24"/>
              </w:rPr>
            </w:pPr>
          </w:p>
        </w:tc>
        <w:tc>
          <w:tcPr>
            <w:tcW w:w="1842" w:type="dxa"/>
          </w:tcPr>
          <w:p w14:paraId="59222BEE" w14:textId="77777777" w:rsidR="00EF1C9B" w:rsidRPr="00262E1C" w:rsidRDefault="007E5CC2">
            <w:pPr>
              <w:ind w:right="480" w:firstLine="360"/>
              <w:rPr>
                <w:rFonts w:ascii="HG丸ｺﾞｼｯｸM-PRO" w:eastAsia="HG丸ｺﾞｼｯｸM-PRO" w:hAnsi="HG丸ｺﾞｼｯｸM-PRO" w:cs="游ゴシック"/>
                <w:b/>
                <w:color w:val="FF0000"/>
                <w:sz w:val="24"/>
                <w:szCs w:val="24"/>
              </w:rPr>
            </w:pPr>
            <w:r w:rsidRPr="00262E1C">
              <w:rPr>
                <w:rFonts w:ascii="HG丸ｺﾞｼｯｸM-PRO" w:eastAsia="HG丸ｺﾞｼｯｸM-PRO" w:hAnsi="HG丸ｺﾞｼｯｸM-PRO" w:cs="游ゴシック"/>
                <w:b/>
                <w:color w:val="000000"/>
                <w:sz w:val="24"/>
                <w:szCs w:val="24"/>
              </w:rPr>
              <w:t>¥</w:t>
            </w:r>
          </w:p>
        </w:tc>
        <w:tc>
          <w:tcPr>
            <w:tcW w:w="1409" w:type="dxa"/>
          </w:tcPr>
          <w:p w14:paraId="0EFC36EF" w14:textId="77777777" w:rsidR="00EF1C9B" w:rsidRPr="00262E1C" w:rsidRDefault="007E5CC2">
            <w:pPr>
              <w:jc w:val="right"/>
              <w:rPr>
                <w:rFonts w:ascii="HG丸ｺﾞｼｯｸM-PRO" w:eastAsia="HG丸ｺﾞｼｯｸM-PRO" w:hAnsi="HG丸ｺﾞｼｯｸM-PRO" w:cs="游ゴシック"/>
                <w:b/>
                <w:color w:val="FF0000"/>
                <w:sz w:val="24"/>
                <w:szCs w:val="24"/>
              </w:rPr>
            </w:pPr>
            <w:r w:rsidRPr="00262E1C">
              <w:rPr>
                <w:rFonts w:ascii="HG丸ｺﾞｼｯｸM-PRO" w:eastAsia="HG丸ｺﾞｼｯｸM-PRO" w:hAnsi="HG丸ｺﾞｼｯｸM-PRO" w:cs="游ゴシック"/>
                <w:b/>
                <w:color w:val="000000"/>
              </w:rPr>
              <w:t>科目</w:t>
            </w:r>
          </w:p>
        </w:tc>
      </w:tr>
      <w:tr w:rsidR="00262E1C" w:rsidRPr="00262E1C" w14:paraId="4275C033" w14:textId="77777777" w:rsidTr="00262E1C">
        <w:trPr>
          <w:trHeight w:val="366"/>
        </w:trPr>
        <w:tc>
          <w:tcPr>
            <w:tcW w:w="3681" w:type="dxa"/>
            <w:gridSpan w:val="3"/>
          </w:tcPr>
          <w:p w14:paraId="2F3402BB" w14:textId="2D48A10E" w:rsidR="00262E1C" w:rsidRPr="00262E1C" w:rsidRDefault="00262E1C">
            <w:pPr>
              <w:rPr>
                <w:rFonts w:ascii="HG丸ｺﾞｼｯｸM-PRO" w:eastAsia="HG丸ｺﾞｼｯｸM-PRO" w:hAnsi="HG丸ｺﾞｼｯｸM-PRO" w:cs="游ゴシック"/>
              </w:rPr>
            </w:pPr>
            <w:r w:rsidRPr="00262E1C">
              <w:rPr>
                <w:rFonts w:ascii="HG丸ｺﾞｼｯｸM-PRO" w:eastAsia="HG丸ｺﾞｼｯｸM-PRO" w:hAnsi="HG丸ｺﾞｼｯｸM-PRO" w:cs="游ゴシック" w:hint="eastAsia"/>
              </w:rPr>
              <w:t>職業教育研究開発推進機構の介護教員講習会をどこで知りましたか。</w:t>
            </w:r>
            <w:r>
              <w:rPr>
                <w:rFonts w:ascii="HG丸ｺﾞｼｯｸM-PRO" w:eastAsia="HG丸ｺﾞｼｯｸM-PRO" w:hAnsi="HG丸ｺﾞｼｯｸM-PRO" w:cs="游ゴシック" w:hint="eastAsia"/>
              </w:rPr>
              <w:t>該当項目に○を付けて下さい。</w:t>
            </w:r>
          </w:p>
        </w:tc>
        <w:tc>
          <w:tcPr>
            <w:tcW w:w="6513" w:type="dxa"/>
            <w:gridSpan w:val="6"/>
            <w:vAlign w:val="center"/>
          </w:tcPr>
          <w:p w14:paraId="76182A6D" w14:textId="77777777" w:rsidR="00262E1C" w:rsidRPr="00262E1C" w:rsidRDefault="00262E1C" w:rsidP="00262E1C">
            <w:pPr>
              <w:jc w:val="left"/>
              <w:rPr>
                <w:rFonts w:ascii="HG丸ｺﾞｼｯｸM-PRO" w:eastAsia="HG丸ｺﾞｼｯｸM-PRO" w:hAnsi="HG丸ｺﾞｼｯｸM-PRO" w:cs="游ゴシック"/>
                <w:bCs/>
                <w:color w:val="000000"/>
              </w:rPr>
            </w:pPr>
            <w:r w:rsidRPr="00262E1C">
              <w:rPr>
                <w:rFonts w:ascii="HG丸ｺﾞｼｯｸM-PRO" w:eastAsia="HG丸ｺﾞｼｯｸM-PRO" w:hAnsi="HG丸ｺﾞｼｯｸM-PRO" w:cs="游ゴシック" w:hint="eastAsia"/>
                <w:bCs/>
                <w:color w:val="000000"/>
              </w:rPr>
              <w:t>＊当機構のHP　＊介護福祉士会（社会福祉士会）の情報</w:t>
            </w:r>
          </w:p>
          <w:p w14:paraId="4FD61AD8" w14:textId="12446486" w:rsidR="00262E1C" w:rsidRPr="00262E1C" w:rsidRDefault="00262E1C" w:rsidP="00262E1C">
            <w:pPr>
              <w:jc w:val="left"/>
              <w:rPr>
                <w:rFonts w:ascii="HG丸ｺﾞｼｯｸM-PRO" w:eastAsia="HG丸ｺﾞｼｯｸM-PRO" w:hAnsi="HG丸ｺﾞｼｯｸM-PRO" w:cs="游ゴシック"/>
                <w:bCs/>
                <w:color w:val="000000"/>
              </w:rPr>
            </w:pPr>
            <w:r w:rsidRPr="00262E1C">
              <w:rPr>
                <w:rFonts w:ascii="HG丸ｺﾞｼｯｸM-PRO" w:eastAsia="HG丸ｺﾞｼｯｸM-PRO" w:hAnsi="HG丸ｺﾞｼｯｸM-PRO" w:cs="游ゴシック" w:hint="eastAsia"/>
                <w:bCs/>
                <w:color w:val="000000"/>
              </w:rPr>
              <w:t>＊勤務校からの推薦　＊知人友人からの推薦　＊マスコミ等</w:t>
            </w:r>
          </w:p>
          <w:p w14:paraId="28E3B3CE" w14:textId="3B97A526" w:rsidR="00262E1C" w:rsidRPr="00262E1C" w:rsidRDefault="00262E1C" w:rsidP="00262E1C">
            <w:pPr>
              <w:jc w:val="left"/>
              <w:rPr>
                <w:rFonts w:ascii="HG丸ｺﾞｼｯｸM-PRO" w:eastAsia="HG丸ｺﾞｼｯｸM-PRO" w:hAnsi="HG丸ｺﾞｼｯｸM-PRO" w:cs="游ゴシック"/>
                <w:b/>
                <w:color w:val="000000"/>
              </w:rPr>
            </w:pPr>
            <w:r w:rsidRPr="00262E1C">
              <w:rPr>
                <w:rFonts w:ascii="HG丸ｺﾞｼｯｸM-PRO" w:eastAsia="HG丸ｺﾞｼｯｸM-PRO" w:hAnsi="HG丸ｺﾞｼｯｸM-PRO" w:cs="游ゴシック" w:hint="eastAsia"/>
                <w:bCs/>
                <w:color w:val="000000"/>
              </w:rPr>
              <w:t>＊その他</w:t>
            </w:r>
          </w:p>
        </w:tc>
      </w:tr>
    </w:tbl>
    <w:p w14:paraId="735F7CAF" w14:textId="49BACA08" w:rsidR="00EF1C9B" w:rsidRPr="00262E1C" w:rsidRDefault="007E5CC2">
      <w:pPr>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＊受講料の</w:t>
      </w:r>
      <w:r w:rsidRPr="00262E1C">
        <w:rPr>
          <w:rFonts w:ascii="HG丸ｺﾞｼｯｸM-PRO" w:eastAsia="HG丸ｺﾞｼｯｸM-PRO" w:hAnsi="HG丸ｺﾞｼｯｸM-PRO" w:cs="游ゴシック"/>
          <w:b/>
          <w:color w:val="FF0000"/>
          <w:sz w:val="24"/>
          <w:szCs w:val="24"/>
        </w:rPr>
        <w:t>早期割引</w:t>
      </w:r>
      <w:r w:rsidRPr="00262E1C">
        <w:rPr>
          <w:rFonts w:ascii="HG丸ｺﾞｼｯｸM-PRO" w:eastAsia="HG丸ｺﾞｼｯｸM-PRO" w:hAnsi="HG丸ｺﾞｼｯｸM-PRO" w:cs="游ゴシック"/>
          <w:sz w:val="24"/>
          <w:szCs w:val="24"/>
        </w:rPr>
        <w:t>は、</w:t>
      </w:r>
      <w:r w:rsidRPr="00262E1C">
        <w:rPr>
          <w:rFonts w:ascii="HG丸ｺﾞｼｯｸM-PRO" w:eastAsia="HG丸ｺﾞｼｯｸM-PRO" w:hAnsi="HG丸ｺﾞｼｯｸM-PRO" w:cs="游ゴシック"/>
          <w:b/>
          <w:color w:val="FF0000"/>
          <w:sz w:val="24"/>
          <w:szCs w:val="24"/>
        </w:rPr>
        <w:t>20</w:t>
      </w:r>
      <w:r w:rsidR="00C309DB">
        <w:rPr>
          <w:rFonts w:ascii="HG丸ｺﾞｼｯｸM-PRO" w:eastAsia="HG丸ｺﾞｼｯｸM-PRO" w:hAnsi="HG丸ｺﾞｼｯｸM-PRO" w:cs="游ゴシック" w:hint="eastAsia"/>
          <w:b/>
          <w:color w:val="FF0000"/>
          <w:sz w:val="24"/>
          <w:szCs w:val="24"/>
        </w:rPr>
        <w:t>25</w:t>
      </w:r>
      <w:r w:rsidRPr="00262E1C">
        <w:rPr>
          <w:rFonts w:ascii="HG丸ｺﾞｼｯｸM-PRO" w:eastAsia="HG丸ｺﾞｼｯｸM-PRO" w:hAnsi="HG丸ｺﾞｼｯｸM-PRO" w:cs="游ゴシック"/>
          <w:b/>
          <w:color w:val="FF0000"/>
          <w:sz w:val="24"/>
          <w:szCs w:val="24"/>
        </w:rPr>
        <w:t>年</w:t>
      </w:r>
      <w:r w:rsidR="00F847A4" w:rsidRPr="00262E1C">
        <w:rPr>
          <w:rFonts w:ascii="HG丸ｺﾞｼｯｸM-PRO" w:eastAsia="HG丸ｺﾞｼｯｸM-PRO" w:hAnsi="HG丸ｺﾞｼｯｸM-PRO" w:cs="游ゴシック" w:hint="eastAsia"/>
          <w:b/>
          <w:color w:val="FF0000"/>
          <w:sz w:val="24"/>
          <w:szCs w:val="24"/>
        </w:rPr>
        <w:t>５</w:t>
      </w:r>
      <w:r w:rsidRPr="00262E1C">
        <w:rPr>
          <w:rFonts w:ascii="HG丸ｺﾞｼｯｸM-PRO" w:eastAsia="HG丸ｺﾞｼｯｸM-PRO" w:hAnsi="HG丸ｺﾞｼｯｸM-PRO" w:cs="游ゴシック"/>
          <w:b/>
          <w:color w:val="FF0000"/>
          <w:sz w:val="24"/>
          <w:szCs w:val="24"/>
        </w:rPr>
        <w:t>月</w:t>
      </w:r>
      <w:r w:rsidR="009A5F89" w:rsidRPr="00262E1C">
        <w:rPr>
          <w:rFonts w:ascii="HG丸ｺﾞｼｯｸM-PRO" w:eastAsia="HG丸ｺﾞｼｯｸM-PRO" w:hAnsi="HG丸ｺﾞｼｯｸM-PRO" w:cs="游ゴシック" w:hint="eastAsia"/>
          <w:b/>
          <w:color w:val="FF0000"/>
          <w:sz w:val="24"/>
          <w:szCs w:val="24"/>
        </w:rPr>
        <w:t>15</w:t>
      </w:r>
      <w:r w:rsidRPr="00262E1C">
        <w:rPr>
          <w:rFonts w:ascii="HG丸ｺﾞｼｯｸM-PRO" w:eastAsia="HG丸ｺﾞｼｯｸM-PRO" w:hAnsi="HG丸ｺﾞｼｯｸM-PRO" w:cs="游ゴシック" w:hint="eastAsia"/>
          <w:b/>
          <w:color w:val="FF0000"/>
          <w:sz w:val="24"/>
          <w:szCs w:val="24"/>
        </w:rPr>
        <w:t>日</w:t>
      </w:r>
      <w:r w:rsidRPr="00262E1C">
        <w:rPr>
          <w:rFonts w:ascii="HG丸ｺﾞｼｯｸM-PRO" w:eastAsia="HG丸ｺﾞｼｯｸM-PRO" w:hAnsi="HG丸ｺﾞｼｯｸM-PRO" w:cs="游ゴシック"/>
          <w:b/>
          <w:color w:val="FF0000"/>
          <w:sz w:val="24"/>
          <w:szCs w:val="24"/>
        </w:rPr>
        <w:t>（</w:t>
      </w:r>
      <w:r w:rsidR="009A5F89" w:rsidRPr="00262E1C">
        <w:rPr>
          <w:rFonts w:ascii="HG丸ｺﾞｼｯｸM-PRO" w:eastAsia="HG丸ｺﾞｼｯｸM-PRO" w:hAnsi="HG丸ｺﾞｼｯｸM-PRO" w:cs="游ゴシック" w:hint="eastAsia"/>
          <w:b/>
          <w:color w:val="FF0000"/>
          <w:sz w:val="24"/>
          <w:szCs w:val="24"/>
        </w:rPr>
        <w:t>木</w:t>
      </w:r>
      <w:r w:rsidRPr="00262E1C">
        <w:rPr>
          <w:rFonts w:ascii="HG丸ｺﾞｼｯｸM-PRO" w:eastAsia="HG丸ｺﾞｼｯｸM-PRO" w:hAnsi="HG丸ｺﾞｼｯｸM-PRO" w:cs="游ゴシック"/>
          <w:b/>
          <w:color w:val="FF0000"/>
          <w:sz w:val="24"/>
          <w:szCs w:val="24"/>
        </w:rPr>
        <w:t>）</w:t>
      </w:r>
      <w:r w:rsidRPr="00262E1C">
        <w:rPr>
          <w:rFonts w:ascii="HG丸ｺﾞｼｯｸM-PRO" w:eastAsia="HG丸ｺﾞｼｯｸM-PRO" w:hAnsi="HG丸ｺﾞｼｯｸM-PRO" w:cs="游ゴシック"/>
          <w:sz w:val="24"/>
          <w:szCs w:val="24"/>
        </w:rPr>
        <w:t>までです。</w:t>
      </w:r>
    </w:p>
    <w:p w14:paraId="313F294E" w14:textId="77777777" w:rsidR="00EF1C9B" w:rsidRPr="00262E1C" w:rsidRDefault="007E5CC2">
      <w:pPr>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sz w:val="22"/>
          <w:szCs w:val="22"/>
        </w:rPr>
        <w:lastRenderedPageBreak/>
        <w:t>＊受講料の中に、テキスト代は含まれておりません。</w:t>
      </w:r>
    </w:p>
    <w:p w14:paraId="5F20662F" w14:textId="77777777" w:rsidR="00EF1C9B" w:rsidRPr="00262E1C" w:rsidRDefault="007E5CC2">
      <w:pPr>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sz w:val="22"/>
          <w:szCs w:val="22"/>
        </w:rPr>
        <w:t>＊全科目受講の場合、別途およそ¥40,000-のテキスト代がかかります。</w:t>
      </w:r>
    </w:p>
    <w:p w14:paraId="7134BB73" w14:textId="07BA5808" w:rsidR="00262E1C" w:rsidRPr="00262E1C" w:rsidRDefault="00262E1C" w:rsidP="00262E1C">
      <w:pPr>
        <w:widowControl/>
        <w:spacing w:line="276" w:lineRule="auto"/>
        <w:jc w:val="left"/>
        <w:textAlignment w:val="baseline"/>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262E1C">
        <w:rPr>
          <w:rFonts w:ascii="HG丸ｺﾞｼｯｸM-PRO" w:eastAsia="HG丸ｺﾞｼｯｸM-PRO" w:hAnsi="HG丸ｺﾞｼｯｸM-PRO" w:hint="eastAsia"/>
          <w:sz w:val="22"/>
          <w:szCs w:val="22"/>
        </w:rPr>
        <w:t>本機構・会員は、上記から１０％の割引とします。</w:t>
      </w:r>
    </w:p>
    <w:p w14:paraId="0F081C86" w14:textId="1CDD9285" w:rsidR="00262E1C" w:rsidRPr="00262E1C" w:rsidRDefault="00262E1C" w:rsidP="00262E1C">
      <w:pPr>
        <w:widowControl/>
        <w:spacing w:line="276" w:lineRule="auto"/>
        <w:jc w:val="left"/>
        <w:textAlignment w:val="baseline"/>
        <w:rPr>
          <w:rFonts w:ascii="HG丸ｺﾞｼｯｸM-PRO" w:eastAsia="HG丸ｺﾞｼｯｸM-PRO" w:hAnsi="HG丸ｺﾞｼｯｸM-PRO"/>
          <w:sz w:val="22"/>
          <w:szCs w:val="22"/>
          <w:u w:val="single" w:color="FF0000"/>
        </w:rPr>
      </w:pPr>
      <w:r>
        <w:rPr>
          <w:rFonts w:ascii="HG丸ｺﾞｼｯｸM-PRO" w:eastAsia="HG丸ｺﾞｼｯｸM-PRO" w:hAnsi="HG丸ｺﾞｼｯｸM-PRO" w:hint="eastAsia"/>
          <w:sz w:val="22"/>
          <w:szCs w:val="22"/>
        </w:rPr>
        <w:t>＊</w:t>
      </w:r>
      <w:r w:rsidRPr="00262E1C">
        <w:rPr>
          <w:rFonts w:ascii="HG丸ｺﾞｼｯｸM-PRO" w:eastAsia="HG丸ｺﾞｼｯｸM-PRO" w:hAnsi="HG丸ｺﾞｼｯｸM-PRO" w:hint="eastAsia"/>
          <w:sz w:val="22"/>
          <w:szCs w:val="22"/>
          <w:u w:val="single" w:color="FF0000"/>
        </w:rPr>
        <w:t>この要項の１-②の枠組で受講する場合は、</w:t>
      </w:r>
      <w:bookmarkStart w:id="0" w:name="_Hlk190200756"/>
      <w:r>
        <w:rPr>
          <w:rFonts w:ascii="HG丸ｺﾞｼｯｸM-PRO" w:eastAsia="HG丸ｺﾞｼｯｸM-PRO" w:hAnsi="HG丸ｺﾞｼｯｸM-PRO" w:hint="eastAsia"/>
          <w:sz w:val="22"/>
          <w:szCs w:val="22"/>
          <w:u w:val="single" w:color="FF0000"/>
        </w:rPr>
        <w:t>早期割引を含め</w:t>
      </w:r>
      <w:bookmarkEnd w:id="0"/>
      <w:r w:rsidRPr="00262E1C">
        <w:rPr>
          <w:rFonts w:ascii="HG丸ｺﾞｼｯｸM-PRO" w:eastAsia="HG丸ｺﾞｼｯｸM-PRO" w:hAnsi="HG丸ｺﾞｼｯｸM-PRO" w:hint="eastAsia"/>
          <w:sz w:val="22"/>
          <w:szCs w:val="22"/>
          <w:u w:val="single" w:color="FF0000"/>
        </w:rPr>
        <w:t>受講料を30％減額します。</w:t>
      </w:r>
    </w:p>
    <w:p w14:paraId="78FCF289" w14:textId="7A443D12" w:rsidR="00EF1C9B" w:rsidRPr="00262E1C" w:rsidRDefault="007E5CC2">
      <w:pPr>
        <w:spacing w:after="240"/>
        <w:jc w:val="left"/>
        <w:rPr>
          <w:rFonts w:ascii="HG丸ｺﾞｼｯｸM-PRO" w:eastAsia="HG丸ｺﾞｼｯｸM-PRO" w:hAnsi="HG丸ｺﾞｼｯｸM-PRO" w:cs="游ゴシック"/>
          <w:sz w:val="22"/>
          <w:szCs w:val="22"/>
        </w:rPr>
      </w:pPr>
      <w:r w:rsidRPr="00262E1C">
        <w:rPr>
          <w:rFonts w:ascii="HG丸ｺﾞｼｯｸM-PRO" w:eastAsia="HG丸ｺﾞｼｯｸM-PRO" w:hAnsi="HG丸ｺﾞｼｯｸM-PRO" w:cs="游ゴシック"/>
          <w:sz w:val="22"/>
          <w:szCs w:val="22"/>
        </w:rPr>
        <w:t>＊</w:t>
      </w:r>
      <w:r w:rsidR="00262E1C" w:rsidRPr="00262E1C">
        <w:rPr>
          <w:rFonts w:ascii="HG丸ｺﾞｼｯｸM-PRO" w:eastAsia="HG丸ｺﾞｼｯｸM-PRO" w:hAnsi="HG丸ｺﾞｼｯｸM-PRO" w:cs="游ゴシック" w:hint="eastAsia"/>
          <w:sz w:val="22"/>
          <w:szCs w:val="22"/>
        </w:rPr>
        <w:t>各科目、</w:t>
      </w:r>
      <w:r w:rsidRPr="00262E1C">
        <w:rPr>
          <w:rFonts w:ascii="HG丸ｺﾞｼｯｸM-PRO" w:eastAsia="HG丸ｺﾞｼｯｸM-PRO" w:hAnsi="HG丸ｺﾞｼｯｸM-PRO" w:cs="游ゴシック"/>
          <w:sz w:val="22"/>
          <w:szCs w:val="22"/>
        </w:rPr>
        <w:t>定員を設定して</w:t>
      </w:r>
      <w:r w:rsidR="00262E1C" w:rsidRPr="00262E1C">
        <w:rPr>
          <w:rFonts w:ascii="HG丸ｺﾞｼｯｸM-PRO" w:eastAsia="HG丸ｺﾞｼｯｸM-PRO" w:hAnsi="HG丸ｺﾞｼｯｸM-PRO" w:cs="游ゴシック" w:hint="eastAsia"/>
          <w:sz w:val="22"/>
          <w:szCs w:val="22"/>
        </w:rPr>
        <w:t>おりますので</w:t>
      </w:r>
      <w:r w:rsidRPr="00262E1C">
        <w:rPr>
          <w:rFonts w:ascii="HG丸ｺﾞｼｯｸM-PRO" w:eastAsia="HG丸ｺﾞｼｯｸM-PRO" w:hAnsi="HG丸ｺﾞｼｯｸM-PRO" w:cs="游ゴシック"/>
          <w:sz w:val="22"/>
          <w:szCs w:val="22"/>
        </w:rPr>
        <w:t>、先着順</w:t>
      </w:r>
      <w:r w:rsidR="00262E1C" w:rsidRPr="00262E1C">
        <w:rPr>
          <w:rFonts w:ascii="HG丸ｺﾞｼｯｸM-PRO" w:eastAsia="HG丸ｺﾞｼｯｸM-PRO" w:hAnsi="HG丸ｺﾞｼｯｸM-PRO" w:cs="游ゴシック" w:hint="eastAsia"/>
          <w:sz w:val="22"/>
          <w:szCs w:val="22"/>
        </w:rPr>
        <w:t>受付</w:t>
      </w:r>
      <w:r w:rsidRPr="00262E1C">
        <w:rPr>
          <w:rFonts w:ascii="HG丸ｺﾞｼｯｸM-PRO" w:eastAsia="HG丸ｺﾞｼｯｸM-PRO" w:hAnsi="HG丸ｺﾞｼｯｸM-PRO" w:cs="游ゴシック"/>
          <w:sz w:val="22"/>
          <w:szCs w:val="22"/>
        </w:rPr>
        <w:t>にさせていただきます。</w:t>
      </w:r>
    </w:p>
    <w:p w14:paraId="1AF16D54" w14:textId="77777777" w:rsidR="00EF1C9B" w:rsidRPr="00262E1C" w:rsidRDefault="007E5CC2">
      <w:pPr>
        <w:jc w:val="lef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2"/>
          <w:szCs w:val="22"/>
        </w:rPr>
        <w:t>ご不明な点等が</w:t>
      </w:r>
      <w:r w:rsidRPr="00262E1C">
        <w:rPr>
          <w:rFonts w:ascii="HG丸ｺﾞｼｯｸM-PRO" w:eastAsia="HG丸ｺﾞｼｯｸM-PRO" w:hAnsi="HG丸ｺﾞｼｯｸM-PRO" w:cs="游ゴシック"/>
          <w:sz w:val="24"/>
          <w:szCs w:val="24"/>
        </w:rPr>
        <w:t>ございましたら、お手数ですが事務局までお問い合わせください。</w:t>
      </w:r>
    </w:p>
    <w:p w14:paraId="3AFBF739" w14:textId="77777777" w:rsidR="00EF1C9B" w:rsidRPr="00262E1C" w:rsidRDefault="007E5CC2">
      <w:pPr>
        <w:jc w:val="right"/>
        <w:rPr>
          <w:rFonts w:ascii="HG丸ｺﾞｼｯｸM-PRO" w:eastAsia="HG丸ｺﾞｼｯｸM-PRO" w:hAnsi="HG丸ｺﾞｼｯｸM-PRO" w:cs="游ゴシック"/>
          <w:sz w:val="24"/>
          <w:szCs w:val="24"/>
        </w:rPr>
      </w:pPr>
      <w:r w:rsidRPr="00262E1C">
        <w:rPr>
          <w:rFonts w:ascii="HG丸ｺﾞｼｯｸM-PRO" w:eastAsia="HG丸ｺﾞｼｯｸM-PRO" w:hAnsi="HG丸ｺﾞｼｯｸM-PRO" w:cs="游ゴシック"/>
          <w:sz w:val="24"/>
          <w:szCs w:val="24"/>
        </w:rPr>
        <w:t>介護教員講習会　事務局担当者：岩佐・仲野</w:t>
      </w:r>
    </w:p>
    <w:p w14:paraId="6F481906" w14:textId="77777777" w:rsidR="00EF1C9B" w:rsidRPr="00262E1C" w:rsidRDefault="007E5CC2">
      <w:pPr>
        <w:ind w:right="120"/>
        <w:jc w:val="right"/>
        <w:rPr>
          <w:rFonts w:ascii="HG丸ｺﾞｼｯｸM-PRO" w:eastAsia="HG丸ｺﾞｼｯｸM-PRO" w:hAnsi="HG丸ｺﾞｼｯｸM-PRO" w:cs="游ゴシック"/>
          <w:sz w:val="24"/>
          <w:szCs w:val="24"/>
          <w:u w:val="single"/>
        </w:rPr>
      </w:pPr>
      <w:r w:rsidRPr="00262E1C">
        <w:rPr>
          <w:rFonts w:ascii="HG丸ｺﾞｼｯｸM-PRO" w:eastAsia="HG丸ｺﾞｼｯｸM-PRO" w:hAnsi="HG丸ｺﾞｼｯｸM-PRO" w:cs="游ゴシック"/>
          <w:sz w:val="24"/>
          <w:szCs w:val="24"/>
        </w:rPr>
        <w:t xml:space="preserve">　　　【お問合せ／申込書送信先】kenshu@rdipa-vet.org</w:t>
      </w:r>
    </w:p>
    <w:p w14:paraId="3BF4FAC8" w14:textId="77777777" w:rsidR="00EF1C9B" w:rsidRDefault="00EF1C9B">
      <w:pPr>
        <w:jc w:val="right"/>
        <w:rPr>
          <w:rFonts w:ascii="游ゴシック" w:eastAsia="游ゴシック" w:hAnsi="游ゴシック" w:cs="游ゴシック"/>
          <w:sz w:val="24"/>
          <w:szCs w:val="24"/>
        </w:rPr>
      </w:pPr>
    </w:p>
    <w:sectPr w:rsidR="00EF1C9B">
      <w:headerReference w:type="default" r:id="rId6"/>
      <w:pgSz w:w="11906" w:h="16838"/>
      <w:pgMar w:top="851" w:right="851" w:bottom="567" w:left="851" w:header="284"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FCA92" w14:textId="77777777" w:rsidR="00D91B29" w:rsidRDefault="00D91B29">
      <w:r>
        <w:separator/>
      </w:r>
    </w:p>
  </w:endnote>
  <w:endnote w:type="continuationSeparator" w:id="0">
    <w:p w14:paraId="2C98CD27" w14:textId="77777777" w:rsidR="00D91B29" w:rsidRDefault="00D9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w:altName w:val="游ゴシック"/>
    <w:panose1 w:val="020B04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4ACAD" w14:textId="77777777" w:rsidR="00D91B29" w:rsidRDefault="00D91B29">
      <w:r>
        <w:separator/>
      </w:r>
    </w:p>
  </w:footnote>
  <w:footnote w:type="continuationSeparator" w:id="0">
    <w:p w14:paraId="2A1FBDA9" w14:textId="77777777" w:rsidR="00D91B29" w:rsidRDefault="00D91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7075" w14:textId="77777777" w:rsidR="00EF1C9B" w:rsidRDefault="00EF1C9B">
    <w:pPr>
      <w:jc w:val="left"/>
      <w:rPr>
        <w:rFonts w:ascii="BIZ UDP明朝 Medium" w:eastAsia="BIZ UDP明朝 Medium" w:hAnsi="BIZ UDP明朝 Medium" w:cs="BIZ UDP明朝 Medium"/>
      </w:rPr>
    </w:pPr>
  </w:p>
  <w:p w14:paraId="1F401CFC" w14:textId="77777777" w:rsidR="00EF1C9B" w:rsidRDefault="007E5CC2">
    <w:pPr>
      <w:jc w:val="right"/>
      <w:rPr>
        <w:rFonts w:ascii="BIZ UDP明朝 Medium" w:eastAsia="BIZ UDP明朝 Medium" w:hAnsi="BIZ UDP明朝 Medium" w:cs="BIZ UDP明朝 Medium"/>
        <w:sz w:val="24"/>
        <w:szCs w:val="24"/>
      </w:rPr>
    </w:pPr>
    <w:r>
      <w:rPr>
        <w:rFonts w:ascii="BIZ UDP明朝 Medium" w:eastAsia="BIZ UDP明朝 Medium" w:hAnsi="BIZ UDP明朝 Medium" w:cs="BIZ UDP明朝 Medium"/>
        <w:sz w:val="24"/>
        <w:szCs w:val="24"/>
      </w:rPr>
      <w:t xml:space="preserve">　　　　　　　　　　　　　　　　　　　　　　　</w:t>
    </w:r>
    <w:r>
      <w:rPr>
        <w:rFonts w:ascii="BIZ UDP明朝 Medium" w:eastAsia="BIZ UDP明朝 Medium" w:hAnsi="BIZ UDP明朝 Medium" w:cs="BIZ UDP明朝 Medium"/>
      </w:rPr>
      <w:t>(</w:t>
    </w:r>
    <w:r>
      <w:rPr>
        <w:rFonts w:ascii="BIZ UDP明朝 Medium" w:eastAsia="BIZ UDP明朝 Medium" w:hAnsi="BIZ UDP明朝 Medium" w:cs="BIZ UDP明朝 Medium"/>
      </w:rPr>
      <w:t>一社)職業教育研究開発推進機構）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9B"/>
    <w:rsid w:val="00171543"/>
    <w:rsid w:val="00262E1C"/>
    <w:rsid w:val="002A1405"/>
    <w:rsid w:val="0031511A"/>
    <w:rsid w:val="006250EA"/>
    <w:rsid w:val="007357D0"/>
    <w:rsid w:val="007727DF"/>
    <w:rsid w:val="007C146D"/>
    <w:rsid w:val="007E5CC2"/>
    <w:rsid w:val="009A5F89"/>
    <w:rsid w:val="00B42DBC"/>
    <w:rsid w:val="00C309DB"/>
    <w:rsid w:val="00D13668"/>
    <w:rsid w:val="00D91B29"/>
    <w:rsid w:val="00DE3DB4"/>
    <w:rsid w:val="00EF1C9B"/>
    <w:rsid w:val="00F847A4"/>
    <w:rsid w:val="00FC7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F06CF"/>
  <w15:docId w15:val="{6AEE2BE2-9143-2349-A229-9030D84A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C309DB"/>
    <w:pPr>
      <w:tabs>
        <w:tab w:val="center" w:pos="4252"/>
        <w:tab w:val="right" w:pos="8504"/>
      </w:tabs>
      <w:snapToGrid w:val="0"/>
    </w:pPr>
  </w:style>
  <w:style w:type="character" w:customStyle="1" w:styleId="a7">
    <w:name w:val="ヘッダー (文字)"/>
    <w:basedOn w:val="a0"/>
    <w:link w:val="a6"/>
    <w:uiPriority w:val="99"/>
    <w:rsid w:val="00C309DB"/>
  </w:style>
  <w:style w:type="paragraph" w:styleId="a8">
    <w:name w:val="footer"/>
    <w:basedOn w:val="a"/>
    <w:link w:val="a9"/>
    <w:uiPriority w:val="99"/>
    <w:unhideWhenUsed/>
    <w:rsid w:val="00C309DB"/>
    <w:pPr>
      <w:tabs>
        <w:tab w:val="center" w:pos="4252"/>
        <w:tab w:val="right" w:pos="8504"/>
      </w:tabs>
      <w:snapToGrid w:val="0"/>
    </w:pPr>
  </w:style>
  <w:style w:type="character" w:customStyle="1" w:styleId="a9">
    <w:name w:val="フッター (文字)"/>
    <w:basedOn w:val="a0"/>
    <w:link w:val="a8"/>
    <w:uiPriority w:val="99"/>
    <w:rsid w:val="00C3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川廷宗之</dc:creator>
  <cp:lastModifiedBy>宗之 川廷</cp:lastModifiedBy>
  <cp:revision>4</cp:revision>
  <dcterms:created xsi:type="dcterms:W3CDTF">2025-02-11T12:13:00Z</dcterms:created>
  <dcterms:modified xsi:type="dcterms:W3CDTF">2025-02-17T11:26:00Z</dcterms:modified>
</cp:coreProperties>
</file>